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pPr w:leftFromText="180" w:rightFromText="180" w:horzAnchor="margin" w:tblpXSpec="center" w:tblpY="-417"/>
        <w:tblW w:w="16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0"/>
        <w:gridCol w:w="7935"/>
      </w:tblGrid>
      <w:tr w:rsidR="00D334BC" w:rsidRPr="00696A58" w14:paraId="2BB7CC6A" w14:textId="77777777" w:rsidTr="00CC2897">
        <w:tc>
          <w:tcPr>
            <w:tcW w:w="8400" w:type="dxa"/>
          </w:tcPr>
          <w:p w14:paraId="2D0B29EF" w14:textId="77777777" w:rsidR="00D334BC" w:rsidRPr="00696A58" w:rsidRDefault="00D334BC" w:rsidP="00CC2897">
            <w:pPr>
              <w:spacing w:before="240"/>
              <w:ind w:left="34"/>
              <w:jc w:val="center"/>
              <w:rPr>
                <w:rFonts w:ascii="Times New Roman" w:hAnsi="Times New Roman"/>
                <w:b/>
                <w:bCs/>
              </w:rPr>
            </w:pPr>
            <w:r w:rsidRPr="00696A58">
              <w:rPr>
                <w:rFonts w:ascii="Times New Roman" w:hAnsi="Times New Roman"/>
                <w:b/>
                <w:bCs/>
              </w:rPr>
              <w:t>КРЕДИТНЫЙ ДОГОВОР</w:t>
            </w:r>
          </w:p>
          <w:p w14:paraId="20548074" w14:textId="5D37BB91" w:rsidR="00D334BC" w:rsidRPr="00696A58" w:rsidRDefault="00CF2BFB" w:rsidP="00CC2897">
            <w:pPr>
              <w:ind w:left="34"/>
              <w:jc w:val="center"/>
              <w:rPr>
                <w:rFonts w:ascii="Times New Roman" w:hAnsi="Times New Roman"/>
                <w:b/>
                <w:bCs/>
              </w:rPr>
            </w:pPr>
            <w:r w:rsidRPr="00696A58">
              <w:rPr>
                <w:rFonts w:ascii="Times New Roman" w:hAnsi="Times New Roman"/>
                <w:b/>
                <w:bCs/>
              </w:rPr>
              <w:t xml:space="preserve">БЕЗ ОТКРЫТИЯ </w:t>
            </w:r>
            <w:r w:rsidR="00D334BC" w:rsidRPr="00696A58">
              <w:rPr>
                <w:rFonts w:ascii="Times New Roman" w:hAnsi="Times New Roman"/>
                <w:b/>
                <w:bCs/>
              </w:rPr>
              <w:t>КРЕДИТНОЙ ЛИНИИ</w:t>
            </w:r>
            <w:r w:rsidR="0021297B" w:rsidRPr="00696A58">
              <w:rPr>
                <w:rFonts w:ascii="Times New Roman" w:hAnsi="Times New Roman"/>
                <w:b/>
                <w:bCs/>
              </w:rPr>
              <w:t xml:space="preserve"> ПО ПРОДУКТУ «MIKRO»</w:t>
            </w:r>
          </w:p>
          <w:p w14:paraId="64D0B8AE" w14:textId="77777777" w:rsidR="00D334BC" w:rsidRPr="00696A58" w:rsidRDefault="00D334BC" w:rsidP="00CC2897">
            <w:pPr>
              <w:spacing w:after="240"/>
              <w:ind w:left="34"/>
              <w:jc w:val="center"/>
              <w:rPr>
                <w:rFonts w:ascii="Times New Roman" w:hAnsi="Times New Roman"/>
              </w:rPr>
            </w:pPr>
            <w:r w:rsidRPr="00696A58">
              <w:rPr>
                <w:rFonts w:ascii="Times New Roman" w:hAnsi="Times New Roman"/>
              </w:rPr>
              <w:t>(примерная форма)</w:t>
            </w:r>
          </w:p>
          <w:p w14:paraId="3649E38C" w14:textId="77777777" w:rsidR="00D334BC" w:rsidRPr="00202638" w:rsidRDefault="00D334BC" w:rsidP="00CC2897">
            <w:pPr>
              <w:spacing w:after="240"/>
              <w:ind w:left="34"/>
              <w:rPr>
                <w:rFonts w:ascii="Times New Roman" w:hAnsi="Times New Roman"/>
              </w:rPr>
            </w:pPr>
            <w:r w:rsidRPr="00696A58">
              <w:rPr>
                <w:rFonts w:ascii="Times New Roman" w:hAnsi="Times New Roman"/>
              </w:rPr>
              <w:t>г. ____________                                                                              «____» ___________ 20 ____г.</w:t>
            </w:r>
          </w:p>
          <w:p w14:paraId="4BAB40C2" w14:textId="77777777" w:rsidR="00D334BC" w:rsidRPr="00202638" w:rsidRDefault="00D334BC" w:rsidP="00CC2897">
            <w:pPr>
              <w:ind w:left="34" w:firstLine="743"/>
              <w:jc w:val="both"/>
              <w:rPr>
                <w:rFonts w:ascii="Times New Roman" w:hAnsi="Times New Roman"/>
              </w:rPr>
            </w:pPr>
            <w:r w:rsidRPr="00696A58">
              <w:rPr>
                <w:rFonts w:ascii="Times New Roman" w:hAnsi="Times New Roman"/>
              </w:rPr>
              <w:t>АКБ</w:t>
            </w:r>
            <w:r w:rsidRPr="00202638">
              <w:rPr>
                <w:rFonts w:ascii="Times New Roman" w:hAnsi="Times New Roman"/>
              </w:rPr>
              <w:t xml:space="preserve"> «Узпромстройбанк», именуемый в дальнейшем «</w:t>
            </w:r>
            <w:r w:rsidRPr="00696A58">
              <w:rPr>
                <w:rFonts w:ascii="Times New Roman" w:hAnsi="Times New Roman"/>
              </w:rPr>
              <w:t>Банк»,</w:t>
            </w:r>
            <w:r w:rsidRPr="00202638">
              <w:rPr>
                <w:rFonts w:ascii="Times New Roman" w:hAnsi="Times New Roman"/>
              </w:rPr>
              <w:t xml:space="preserve"> в лице управляющего/начальника ____________________ ОБУ/ЦБУ Банка ______________________________, действующего на основании Положения и доверенности, с одной стороны ___________________________________________________________________,</w:t>
            </w:r>
          </w:p>
          <w:p w14:paraId="03E03696" w14:textId="77777777" w:rsidR="00D334BC" w:rsidRPr="00696A58" w:rsidRDefault="00D334BC" w:rsidP="00CC2897">
            <w:pPr>
              <w:ind w:left="34"/>
              <w:jc w:val="center"/>
              <w:rPr>
                <w:rFonts w:ascii="Times New Roman" w:hAnsi="Times New Roman"/>
              </w:rPr>
            </w:pPr>
            <w:r w:rsidRPr="00696A58">
              <w:rPr>
                <w:rFonts w:ascii="Times New Roman" w:hAnsi="Times New Roman"/>
              </w:rPr>
              <w:t>(полное наименование)</w:t>
            </w:r>
          </w:p>
          <w:p w14:paraId="4B9ABF61" w14:textId="77777777" w:rsidR="00D334BC" w:rsidRPr="00202638" w:rsidRDefault="00D334BC" w:rsidP="00CC2897">
            <w:pPr>
              <w:ind w:left="34"/>
              <w:jc w:val="both"/>
              <w:rPr>
                <w:rFonts w:ascii="Times New Roman" w:hAnsi="Times New Roman"/>
              </w:rPr>
            </w:pPr>
            <w:r w:rsidRPr="00202638">
              <w:rPr>
                <w:rFonts w:ascii="Times New Roman" w:hAnsi="Times New Roman"/>
              </w:rPr>
              <w:t xml:space="preserve">именуемый в дальнейшем </w:t>
            </w:r>
            <w:r w:rsidRPr="00696A58">
              <w:rPr>
                <w:rFonts w:ascii="Times New Roman" w:hAnsi="Times New Roman"/>
              </w:rPr>
              <w:t>«Заемщик»</w:t>
            </w:r>
            <w:r w:rsidRPr="00202638">
              <w:rPr>
                <w:rFonts w:ascii="Times New Roman" w:hAnsi="Times New Roman"/>
              </w:rPr>
              <w:t xml:space="preserve"> в лице _________________________________________,</w:t>
            </w:r>
          </w:p>
          <w:p w14:paraId="0AACD07F" w14:textId="77777777" w:rsidR="00D334BC" w:rsidRPr="00696A58" w:rsidRDefault="00D334BC" w:rsidP="00CC2897">
            <w:pPr>
              <w:ind w:left="34"/>
              <w:jc w:val="center"/>
              <w:rPr>
                <w:rFonts w:ascii="Times New Roman" w:hAnsi="Times New Roman"/>
              </w:rPr>
            </w:pPr>
            <w:r w:rsidRPr="00696A58">
              <w:rPr>
                <w:rFonts w:ascii="Times New Roman" w:hAnsi="Times New Roman"/>
              </w:rPr>
              <w:t xml:space="preserve">                                                  (должность, Ф.И.О.)</w:t>
            </w:r>
          </w:p>
          <w:p w14:paraId="22C74CF7" w14:textId="77777777" w:rsidR="00D334BC" w:rsidRPr="00202638" w:rsidRDefault="00D334BC" w:rsidP="00CC2897">
            <w:pPr>
              <w:ind w:left="34"/>
              <w:jc w:val="both"/>
              <w:rPr>
                <w:rFonts w:ascii="Times New Roman" w:hAnsi="Times New Roman"/>
              </w:rPr>
            </w:pPr>
            <w:r w:rsidRPr="00202638">
              <w:rPr>
                <w:rFonts w:ascii="Times New Roman" w:hAnsi="Times New Roman"/>
              </w:rPr>
              <w:t>действующего на основании ________________________________________________________</w:t>
            </w:r>
          </w:p>
          <w:p w14:paraId="52E05561" w14:textId="77777777" w:rsidR="00D334BC" w:rsidRPr="00696A58" w:rsidRDefault="00D334BC" w:rsidP="00CC2897">
            <w:pPr>
              <w:ind w:left="34"/>
              <w:jc w:val="center"/>
              <w:rPr>
                <w:rFonts w:ascii="Times New Roman" w:hAnsi="Times New Roman"/>
              </w:rPr>
            </w:pPr>
            <w:r w:rsidRPr="00696A58">
              <w:rPr>
                <w:rFonts w:ascii="Times New Roman" w:hAnsi="Times New Roman"/>
              </w:rPr>
              <w:t xml:space="preserve">                                                                              (Устав, Положение, доверенность и др)</w:t>
            </w:r>
          </w:p>
          <w:p w14:paraId="0338462E" w14:textId="77777777" w:rsidR="00D334BC" w:rsidRPr="00202638" w:rsidRDefault="00D334BC" w:rsidP="00CC2897">
            <w:pPr>
              <w:ind w:left="34"/>
              <w:jc w:val="both"/>
              <w:rPr>
                <w:rFonts w:ascii="Times New Roman" w:hAnsi="Times New Roman"/>
              </w:rPr>
            </w:pPr>
            <w:r w:rsidRPr="00202638">
              <w:rPr>
                <w:rFonts w:ascii="Times New Roman" w:hAnsi="Times New Roman"/>
              </w:rPr>
              <w:t xml:space="preserve">с другой стороны, вместе именуемые </w:t>
            </w:r>
            <w:r w:rsidRPr="00696A58">
              <w:rPr>
                <w:rFonts w:ascii="Times New Roman" w:hAnsi="Times New Roman"/>
              </w:rPr>
              <w:t>«Стороны»</w:t>
            </w:r>
            <w:r w:rsidRPr="00202638">
              <w:rPr>
                <w:rFonts w:ascii="Times New Roman" w:hAnsi="Times New Roman"/>
              </w:rPr>
              <w:t xml:space="preserve"> заключили настоящий Договор о нижеследующем:</w:t>
            </w:r>
          </w:p>
          <w:p w14:paraId="20E90152" w14:textId="77777777" w:rsidR="00D334BC" w:rsidRPr="00696A58" w:rsidRDefault="00D334BC" w:rsidP="00CC2897">
            <w:pPr>
              <w:pStyle w:val="a4"/>
              <w:numPr>
                <w:ilvl w:val="0"/>
                <w:numId w:val="3"/>
              </w:numPr>
              <w:tabs>
                <w:tab w:val="left" w:pos="1310"/>
                <w:tab w:val="left" w:pos="2769"/>
                <w:tab w:val="left" w:pos="2910"/>
                <w:tab w:val="left" w:pos="3194"/>
              </w:tabs>
              <w:spacing w:after="200"/>
              <w:jc w:val="center"/>
              <w:rPr>
                <w:rFonts w:ascii="Times New Roman" w:hAnsi="Times New Roman"/>
              </w:rPr>
            </w:pPr>
            <w:r w:rsidRPr="00696A58">
              <w:rPr>
                <w:rFonts w:ascii="Times New Roman" w:hAnsi="Times New Roman"/>
              </w:rPr>
              <w:t>ПРЕДМЕТ ДОГОВОРА</w:t>
            </w:r>
          </w:p>
          <w:p w14:paraId="25E45985" w14:textId="77777777" w:rsidR="00D334BC" w:rsidRPr="00696A58" w:rsidRDefault="00D334BC" w:rsidP="00CC2897">
            <w:pPr>
              <w:pStyle w:val="a4"/>
              <w:tabs>
                <w:tab w:val="left" w:pos="1310"/>
              </w:tabs>
              <w:spacing w:after="200"/>
              <w:ind w:left="34"/>
              <w:jc w:val="center"/>
              <w:rPr>
                <w:rFonts w:ascii="Times New Roman" w:hAnsi="Times New Roman"/>
              </w:rPr>
            </w:pPr>
          </w:p>
          <w:p w14:paraId="444B0CAC" w14:textId="77777777" w:rsidR="00D334BC" w:rsidRPr="00696A58" w:rsidRDefault="00D334BC" w:rsidP="00CC2897">
            <w:pPr>
              <w:pStyle w:val="a4"/>
              <w:numPr>
                <w:ilvl w:val="1"/>
                <w:numId w:val="3"/>
              </w:numPr>
              <w:tabs>
                <w:tab w:val="left" w:pos="1169"/>
              </w:tabs>
              <w:ind w:left="34" w:firstLine="709"/>
              <w:jc w:val="both"/>
              <w:rPr>
                <w:rFonts w:ascii="Times New Roman" w:hAnsi="Times New Roman"/>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0E31F5A8" w14:textId="77777777" w:rsidR="00D334BC" w:rsidRPr="00696A58" w:rsidRDefault="00D334BC" w:rsidP="00CC2897">
            <w:pPr>
              <w:ind w:left="34"/>
              <w:jc w:val="both"/>
              <w:rPr>
                <w:rFonts w:ascii="Times New Roman" w:hAnsi="Times New Roman"/>
              </w:rPr>
            </w:pPr>
          </w:p>
          <w:p w14:paraId="2DA9F956" w14:textId="77777777" w:rsidR="00D334BC" w:rsidRPr="00696A58" w:rsidRDefault="00D334BC" w:rsidP="00CC2897">
            <w:pPr>
              <w:pStyle w:val="a4"/>
              <w:numPr>
                <w:ilvl w:val="0"/>
                <w:numId w:val="3"/>
              </w:numPr>
              <w:ind w:left="34" w:firstLine="0"/>
              <w:jc w:val="center"/>
              <w:rPr>
                <w:rFonts w:ascii="Times New Roman" w:hAnsi="Times New Roman"/>
              </w:rPr>
            </w:pPr>
            <w:r w:rsidRPr="00696A58">
              <w:rPr>
                <w:rFonts w:ascii="Times New Roman" w:hAnsi="Times New Roman"/>
              </w:rPr>
              <w:t>ОПИСАНИЕ КРЕДИТА</w:t>
            </w:r>
          </w:p>
          <w:p w14:paraId="6CCF20C5" w14:textId="77777777" w:rsidR="00D334BC" w:rsidRPr="00202638" w:rsidRDefault="00D334BC" w:rsidP="00CC2897">
            <w:pPr>
              <w:pStyle w:val="a4"/>
              <w:numPr>
                <w:ilvl w:val="1"/>
                <w:numId w:val="3"/>
              </w:numPr>
              <w:tabs>
                <w:tab w:val="left" w:pos="1155"/>
              </w:tabs>
              <w:ind w:left="34" w:firstLine="709"/>
              <w:jc w:val="both"/>
              <w:rPr>
                <w:rFonts w:ascii="Times New Roman" w:hAnsi="Times New Roman"/>
              </w:rPr>
            </w:pPr>
            <w:r w:rsidRPr="00202638">
              <w:rPr>
                <w:rFonts w:ascii="Times New Roman" w:hAnsi="Times New Roman"/>
              </w:rPr>
              <w:t>Сумма кредита: ______________________________________.</w:t>
            </w:r>
          </w:p>
          <w:p w14:paraId="61291F2C" w14:textId="77777777" w:rsidR="00D334BC" w:rsidRPr="00202638" w:rsidRDefault="00D334BC" w:rsidP="00CC2897">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Срок пользования кредитом: ___________________________ месяцев (в том числе льготный период __________ месяцев).</w:t>
            </w:r>
          </w:p>
          <w:p w14:paraId="019DD3B3" w14:textId="77777777" w:rsidR="00D334BC" w:rsidRPr="00202638" w:rsidRDefault="00D334BC" w:rsidP="00CC2897">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 xml:space="preserve">Сумма основного долга </w:t>
            </w:r>
            <w:r w:rsidRPr="00696A58">
              <w:rPr>
                <w:rFonts w:ascii="Times New Roman" w:hAnsi="Times New Roman"/>
              </w:rPr>
              <w:t xml:space="preserve">и </w:t>
            </w:r>
            <w:r w:rsidRPr="00202638">
              <w:rPr>
                <w:rFonts w:ascii="Times New Roman" w:hAnsi="Times New Roman"/>
              </w:rPr>
              <w:t xml:space="preserve">проценты по кредиту погашается согласно Приложению №1 к настоящему Договору </w:t>
            </w:r>
            <w:r w:rsidRPr="00696A58">
              <w:rPr>
                <w:rFonts w:ascii="Times New Roman" w:hAnsi="Times New Roman"/>
              </w:rPr>
              <w:t>дифференцированным</w:t>
            </w:r>
            <w:r w:rsidRPr="00202638">
              <w:rPr>
                <w:rFonts w:ascii="Times New Roman" w:hAnsi="Times New Roman"/>
              </w:rPr>
              <w:t xml:space="preserve"> или </w:t>
            </w:r>
            <w:r w:rsidRPr="00696A58">
              <w:rPr>
                <w:rFonts w:ascii="Times New Roman" w:hAnsi="Times New Roman"/>
              </w:rPr>
              <w:t xml:space="preserve">аннуитетным </w:t>
            </w:r>
            <w:r w:rsidRPr="00202638">
              <w:rPr>
                <w:rFonts w:ascii="Times New Roman" w:hAnsi="Times New Roman"/>
              </w:rPr>
              <w:t>(оставить нужное) способом оплаты.</w:t>
            </w:r>
          </w:p>
          <w:p w14:paraId="1ECF1F0B" w14:textId="77777777" w:rsidR="00D334BC" w:rsidRPr="00202638" w:rsidRDefault="00D334BC" w:rsidP="00CC2897">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Процентная ставка по кредиту: _____________ годовых.</w:t>
            </w:r>
          </w:p>
          <w:p w14:paraId="0AE6B880" w14:textId="1FAEA306" w:rsidR="00D334BC" w:rsidRPr="00696A58" w:rsidRDefault="00D334BC" w:rsidP="00CC2897">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 xml:space="preserve">Вид процентной ставки </w:t>
            </w:r>
            <w:r w:rsidRPr="00696A58">
              <w:rPr>
                <w:rFonts w:ascii="Times New Roman" w:hAnsi="Times New Roman"/>
              </w:rPr>
              <w:t>изменяемая или неизменяемая</w:t>
            </w:r>
            <w:r w:rsidRPr="00202638">
              <w:rPr>
                <w:rFonts w:ascii="Times New Roman" w:hAnsi="Times New Roman"/>
              </w:rPr>
              <w:t xml:space="preserve"> </w:t>
            </w:r>
            <w:r w:rsidRPr="00696A58">
              <w:rPr>
                <w:rFonts w:ascii="Times New Roman" w:hAnsi="Times New Roman"/>
              </w:rPr>
              <w:t>(</w:t>
            </w:r>
            <w:r w:rsidRPr="00202638">
              <w:rPr>
                <w:rFonts w:ascii="Times New Roman" w:hAnsi="Times New Roman"/>
              </w:rPr>
              <w:t>оставить нужное)</w:t>
            </w:r>
            <w:r w:rsidRPr="00696A58">
              <w:rPr>
                <w:rFonts w:ascii="Times New Roman" w:hAnsi="Times New Roman"/>
              </w:rPr>
              <w:t xml:space="preserve"> </w:t>
            </w:r>
          </w:p>
          <w:p w14:paraId="5040BAC3" w14:textId="77777777" w:rsidR="00D334BC" w:rsidRPr="00202638" w:rsidRDefault="00D334BC" w:rsidP="00CC2897">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B5D7C0D" w14:textId="6B1B20D2" w:rsidR="00D334BC" w:rsidRPr="00696A58" w:rsidRDefault="00D334BC" w:rsidP="00CC2897">
            <w:pPr>
              <w:jc w:val="both"/>
              <w:rPr>
                <w:rFonts w:ascii="Times New Roman" w:hAnsi="Times New Roman"/>
              </w:rPr>
            </w:pPr>
            <w:r w:rsidRPr="00696A58">
              <w:rPr>
                <w:rFonts w:ascii="Times New Roman" w:hAnsi="Times New Roman"/>
              </w:rPr>
              <w:t xml:space="preserve">               Примечание:  Ставка «Libor» может  быть заменена  на другую альтернативную ставку исходя из условий международных финансовых институтов (Кредитора). </w:t>
            </w:r>
          </w:p>
          <w:p w14:paraId="5C6CE78C" w14:textId="77777777" w:rsidR="00D334BC" w:rsidRPr="00202638" w:rsidRDefault="00D334BC" w:rsidP="00CC2897">
            <w:pPr>
              <w:ind w:left="34"/>
              <w:jc w:val="both"/>
              <w:rPr>
                <w:rFonts w:ascii="Times New Roman" w:hAnsi="Times New Roman"/>
              </w:rPr>
            </w:pPr>
          </w:p>
          <w:p w14:paraId="58FBC41E" w14:textId="77777777" w:rsidR="00D334BC" w:rsidRPr="00202638" w:rsidRDefault="00D334BC" w:rsidP="00CC2897">
            <w:pPr>
              <w:ind w:left="34"/>
              <w:jc w:val="both"/>
              <w:rPr>
                <w:rFonts w:ascii="Times New Roman" w:hAnsi="Times New Roman"/>
              </w:rPr>
            </w:pPr>
          </w:p>
          <w:p w14:paraId="67FB4E0F" w14:textId="77777777" w:rsidR="00D334BC" w:rsidRPr="00696A58" w:rsidRDefault="00D334BC" w:rsidP="00CC2897">
            <w:pPr>
              <w:pStyle w:val="a4"/>
              <w:numPr>
                <w:ilvl w:val="0"/>
                <w:numId w:val="3"/>
              </w:numPr>
              <w:ind w:left="34" w:firstLine="0"/>
              <w:jc w:val="center"/>
              <w:rPr>
                <w:rFonts w:ascii="Times New Roman" w:hAnsi="Times New Roman"/>
              </w:rPr>
            </w:pPr>
            <w:r w:rsidRPr="00696A58">
              <w:rPr>
                <w:rFonts w:ascii="Times New Roman" w:hAnsi="Times New Roman"/>
              </w:rPr>
              <w:t>ПОДТВЕРЖДЕНИЯ ЗАЁМЩИКА</w:t>
            </w:r>
          </w:p>
          <w:p w14:paraId="2EEE77AE" w14:textId="77777777" w:rsidR="00D334BC" w:rsidRPr="00202638" w:rsidRDefault="00D334BC" w:rsidP="00CC2897">
            <w:pPr>
              <w:pStyle w:val="a4"/>
              <w:numPr>
                <w:ilvl w:val="1"/>
                <w:numId w:val="3"/>
              </w:numPr>
              <w:tabs>
                <w:tab w:val="left" w:pos="1169"/>
              </w:tabs>
              <w:ind w:left="34" w:firstLine="709"/>
              <w:jc w:val="both"/>
              <w:rPr>
                <w:rFonts w:ascii="Times New Roman" w:hAnsi="Times New Roman"/>
              </w:rPr>
            </w:pPr>
            <w:r w:rsidRPr="00202638">
              <w:rPr>
                <w:rFonts w:ascii="Times New Roman" w:hAnsi="Times New Roman"/>
              </w:rPr>
              <w:lastRenderedPageBreak/>
              <w:t>Заемщик подтверждает и гарантирует, что:</w:t>
            </w:r>
          </w:p>
          <w:p w14:paraId="0D722D13" w14:textId="77777777" w:rsidR="00D334BC" w:rsidRPr="00202638" w:rsidRDefault="00D334BC" w:rsidP="00CC2897">
            <w:pPr>
              <w:ind w:left="34" w:firstLine="709"/>
              <w:jc w:val="both"/>
              <w:rPr>
                <w:rFonts w:ascii="Times New Roman" w:hAnsi="Times New Roman"/>
              </w:rPr>
            </w:pPr>
            <w:r w:rsidRPr="00202638">
              <w:rPr>
                <w:rFonts w:ascii="Times New Roman" w:hAnsi="Times New Roman"/>
              </w:rPr>
              <w:t xml:space="preserve">- </w:t>
            </w:r>
            <w:r w:rsidRPr="00696A58">
              <w:rPr>
                <w:rFonts w:ascii="Times New Roman" w:hAnsi="Times New Roman"/>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696A58">
              <w:rPr>
                <w:rFonts w:ascii="Times New Roman" w:hAnsi="Times New Roman"/>
              </w:rPr>
              <w:t xml:space="preserve"> и </w:t>
            </w:r>
            <w:r w:rsidRPr="00202638">
              <w:rPr>
                <w:rFonts w:ascii="Times New Roman" w:hAnsi="Times New Roman"/>
              </w:rPr>
              <w:t>обладающим правоспособностью заключать и исполнять договор;</w:t>
            </w:r>
          </w:p>
          <w:p w14:paraId="7037E3BA" w14:textId="77777777" w:rsidR="00D334BC" w:rsidRPr="00202638" w:rsidRDefault="00D334BC" w:rsidP="00CC2897">
            <w:pPr>
              <w:ind w:left="34"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2B284EC2" w14:textId="77777777" w:rsidR="00D334BC" w:rsidRPr="00202638" w:rsidRDefault="00D334BC" w:rsidP="00CC2897">
            <w:pPr>
              <w:ind w:left="34"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 подлинными и достоверными на дату предоставления таких документов и данных;</w:t>
            </w:r>
          </w:p>
          <w:p w14:paraId="44622970" w14:textId="77777777" w:rsidR="00D334BC" w:rsidRPr="00202638" w:rsidRDefault="00D334BC" w:rsidP="00CC2897">
            <w:pPr>
              <w:ind w:left="34"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04DC9A0A" w14:textId="77777777" w:rsidR="00D334BC" w:rsidRPr="00202638" w:rsidRDefault="00D334BC" w:rsidP="00CC2897">
            <w:pPr>
              <w:ind w:left="34"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1E0E17C6" w14:textId="77777777" w:rsidR="00D334BC" w:rsidRPr="00696A58" w:rsidRDefault="00D334BC" w:rsidP="00CC2897">
            <w:pPr>
              <w:ind w:left="34" w:firstLine="709"/>
              <w:jc w:val="both"/>
              <w:rPr>
                <w:rFonts w:ascii="Times New Roman" w:hAnsi="Times New Roman"/>
              </w:rPr>
            </w:pPr>
            <w:r w:rsidRPr="00202638">
              <w:rPr>
                <w:rFonts w:ascii="Times New Roman" w:hAnsi="Times New Roman"/>
              </w:rPr>
              <w:t>- Заёмщик дал свое согласие на передачу необходимых данных по предоставляемому ему Банком кредиту в Информационную систему национального института и</w:t>
            </w:r>
            <w:r w:rsidRPr="00696A58">
              <w:rPr>
                <w:rFonts w:ascii="Times New Roman" w:hAnsi="Times New Roman"/>
              </w:rPr>
              <w:t xml:space="preserve"> в Кредитное бюро Кредитно-информационного аналитического центра;</w:t>
            </w:r>
          </w:p>
          <w:p w14:paraId="1DB2CBDE" w14:textId="25E0FDDE" w:rsidR="00D334BC" w:rsidRDefault="00D334BC" w:rsidP="00CC2897">
            <w:pPr>
              <w:ind w:firstLine="709"/>
              <w:jc w:val="both"/>
              <w:rPr>
                <w:rFonts w:ascii="Times New Roman" w:hAnsi="Times New Roman"/>
              </w:rPr>
            </w:pPr>
            <w:r w:rsidRPr="00696A58">
              <w:rPr>
                <w:rFonts w:ascii="Times New Roman" w:hAnsi="Times New Roman"/>
              </w:rPr>
              <w:t xml:space="preserve">- </w:t>
            </w:r>
            <w:r w:rsidRPr="00202638">
              <w:rPr>
                <w:rFonts w:ascii="Times New Roman" w:hAnsi="Times New Roman"/>
              </w:rPr>
              <w:t>Последствия, связанные с увеличением долговой нагрузки в национальной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7C7BC4">
              <w:rPr>
                <w:rFonts w:ascii="Times New Roman" w:hAnsi="Times New Roman"/>
              </w:rPr>
              <w:t>;</w:t>
            </w:r>
          </w:p>
          <w:p w14:paraId="74E91A15" w14:textId="1C7252B7" w:rsidR="007C7BC4" w:rsidRDefault="007C7BC4" w:rsidP="007C7BC4">
            <w:pPr>
              <w:ind w:firstLine="709"/>
              <w:jc w:val="both"/>
              <w:rPr>
                <w:rFonts w:ascii="Times New Roman" w:hAnsi="Times New Roman"/>
                <w:bCs/>
                <w:color w:val="FF0000"/>
                <w:lang w:val="uz-Cyrl-UZ"/>
              </w:rPr>
            </w:pPr>
            <w:r>
              <w:rPr>
                <w:rFonts w:ascii="Times New Roman" w:hAnsi="Times New Roman"/>
              </w:rPr>
              <w:t xml:space="preserve">- </w:t>
            </w:r>
            <w:r w:rsidRPr="00583681">
              <w:rPr>
                <w:rFonts w:ascii="Times New Roman" w:hAnsi="Times New Roman"/>
                <w:bCs/>
                <w:color w:val="FF0000"/>
                <w:lang w:val="uz-Cyrl-UZ"/>
              </w:rPr>
              <w:t xml:space="preserve"> З</w:t>
            </w:r>
            <w:r w:rsidRPr="00583681">
              <w:rPr>
                <w:rFonts w:ascii="Times New Roman" w:hAnsi="Times New Roman"/>
                <w:bCs/>
                <w:color w:val="FF0000"/>
              </w:rPr>
              <w:t>аемщик дал свое согласие на получение</w:t>
            </w:r>
            <w:r>
              <w:rPr>
                <w:rFonts w:ascii="Times New Roman" w:hAnsi="Times New Roman"/>
                <w:bCs/>
                <w:color w:val="FF0000"/>
              </w:rPr>
              <w:t xml:space="preserve"> Банком</w:t>
            </w:r>
            <w:r w:rsidRPr="00583681">
              <w:rPr>
                <w:rFonts w:ascii="Times New Roman" w:hAnsi="Times New Roman"/>
                <w:bCs/>
                <w:color w:val="FF0000"/>
              </w:rPr>
              <w:t xml:space="preserve"> </w:t>
            </w:r>
            <w:r>
              <w:rPr>
                <w:rFonts w:ascii="Times New Roman" w:hAnsi="Times New Roman"/>
                <w:bCs/>
                <w:color w:val="FF0000"/>
                <w:lang w:val="uz-Cyrl-UZ"/>
              </w:rPr>
              <w:t xml:space="preserve">всей </w:t>
            </w:r>
            <w:r w:rsidRPr="00583681">
              <w:rPr>
                <w:rFonts w:ascii="Times New Roman" w:hAnsi="Times New Roman"/>
                <w:bCs/>
                <w:color w:val="FF0000"/>
              </w:rPr>
              <w:t xml:space="preserve">информации, принадлежащей </w:t>
            </w:r>
            <w:r w:rsidRPr="00583681">
              <w:rPr>
                <w:rFonts w:ascii="Times New Roman" w:hAnsi="Times New Roman"/>
                <w:bCs/>
                <w:color w:val="FF0000"/>
                <w:lang w:val="uz-Cyrl-UZ"/>
              </w:rPr>
              <w:t>З</w:t>
            </w:r>
            <w:r w:rsidRPr="00583681">
              <w:rPr>
                <w:rFonts w:ascii="Times New Roman" w:hAnsi="Times New Roman"/>
                <w:bCs/>
                <w:color w:val="FF0000"/>
              </w:rPr>
              <w:t xml:space="preserve">аемщику, через электронные источники до полного погашения </w:t>
            </w:r>
            <w:r>
              <w:rPr>
                <w:rFonts w:ascii="Times New Roman" w:hAnsi="Times New Roman"/>
                <w:bCs/>
                <w:color w:val="FF0000"/>
                <w:lang w:val="uz-Cyrl-UZ"/>
              </w:rPr>
              <w:t xml:space="preserve"> кредита </w:t>
            </w:r>
            <w:r w:rsidRPr="00583681">
              <w:rPr>
                <w:rFonts w:ascii="Times New Roman" w:hAnsi="Times New Roman"/>
                <w:bCs/>
                <w:color w:val="FF0000"/>
              </w:rPr>
              <w:t xml:space="preserve"> и в течение следующих 5 лет после погашения кредита</w:t>
            </w:r>
            <w:r>
              <w:rPr>
                <w:rFonts w:ascii="Times New Roman" w:hAnsi="Times New Roman"/>
                <w:bCs/>
                <w:color w:val="FF0000"/>
                <w:lang w:val="uz-Cyrl-UZ"/>
              </w:rPr>
              <w:t xml:space="preserve"> по </w:t>
            </w:r>
            <w:r w:rsidRPr="00583681">
              <w:rPr>
                <w:rFonts w:ascii="Times New Roman" w:hAnsi="Times New Roman"/>
                <w:bCs/>
                <w:color w:val="FF0000"/>
              </w:rPr>
              <w:t xml:space="preserve"> настоящ</w:t>
            </w:r>
            <w:r>
              <w:rPr>
                <w:rFonts w:ascii="Times New Roman" w:hAnsi="Times New Roman"/>
                <w:bCs/>
                <w:color w:val="FF0000"/>
                <w:lang w:val="uz-Cyrl-UZ"/>
              </w:rPr>
              <w:t xml:space="preserve">ему </w:t>
            </w:r>
            <w:r w:rsidRPr="00583681">
              <w:rPr>
                <w:rFonts w:ascii="Times New Roman" w:hAnsi="Times New Roman"/>
                <w:bCs/>
                <w:color w:val="FF0000"/>
                <w:lang w:val="uz-Cyrl-UZ"/>
              </w:rPr>
              <w:t xml:space="preserve"> договор</w:t>
            </w:r>
            <w:r>
              <w:rPr>
                <w:rFonts w:ascii="Times New Roman" w:hAnsi="Times New Roman"/>
                <w:bCs/>
                <w:color w:val="FF0000"/>
                <w:lang w:val="uz-Cyrl-UZ"/>
              </w:rPr>
              <w:t xml:space="preserve">у. </w:t>
            </w:r>
          </w:p>
          <w:p w14:paraId="6CCA2ED7" w14:textId="2D9A8879" w:rsidR="007C7BC4" w:rsidRPr="007C7BC4" w:rsidRDefault="007C7BC4" w:rsidP="00CC2897">
            <w:pPr>
              <w:ind w:firstLine="709"/>
              <w:jc w:val="both"/>
              <w:rPr>
                <w:rFonts w:ascii="Times New Roman" w:hAnsi="Times New Roman"/>
                <w:lang w:val="uz-Cyrl-UZ"/>
              </w:rPr>
            </w:pPr>
          </w:p>
          <w:p w14:paraId="6F43BB51" w14:textId="77777777" w:rsidR="00D334BC" w:rsidRPr="00696A58" w:rsidRDefault="00D334BC" w:rsidP="00CC2897">
            <w:pPr>
              <w:ind w:left="34" w:firstLine="709"/>
              <w:jc w:val="both"/>
              <w:rPr>
                <w:rFonts w:ascii="Times New Roman" w:hAnsi="Times New Roman"/>
              </w:rPr>
            </w:pPr>
          </w:p>
          <w:p w14:paraId="1476110F" w14:textId="77777777" w:rsidR="00D334BC" w:rsidRPr="007C7BC4" w:rsidRDefault="00D334BC" w:rsidP="00CC2897">
            <w:pPr>
              <w:pStyle w:val="a4"/>
              <w:numPr>
                <w:ilvl w:val="0"/>
                <w:numId w:val="3"/>
              </w:numPr>
              <w:tabs>
                <w:tab w:val="left" w:pos="318"/>
              </w:tabs>
              <w:ind w:left="34" w:firstLine="0"/>
              <w:jc w:val="center"/>
              <w:rPr>
                <w:rFonts w:ascii="Times New Roman" w:hAnsi="Times New Roman"/>
                <w:b/>
                <w:bCs/>
              </w:rPr>
            </w:pPr>
            <w:r w:rsidRPr="007C7BC4">
              <w:rPr>
                <w:rFonts w:ascii="Times New Roman" w:hAnsi="Times New Roman"/>
                <w:b/>
                <w:bCs/>
              </w:rPr>
              <w:t>ПРАВА И ОБЯЗАННОСТИ СТОРОН</w:t>
            </w:r>
          </w:p>
          <w:p w14:paraId="10791F07" w14:textId="77777777" w:rsidR="00D334BC" w:rsidRPr="007C7BC4" w:rsidRDefault="00D334BC" w:rsidP="00CC2897">
            <w:pPr>
              <w:pStyle w:val="a4"/>
              <w:tabs>
                <w:tab w:val="left" w:pos="318"/>
              </w:tabs>
              <w:ind w:left="34"/>
              <w:rPr>
                <w:rFonts w:ascii="Times New Roman" w:hAnsi="Times New Roman"/>
                <w:b/>
                <w:bCs/>
              </w:rPr>
            </w:pPr>
          </w:p>
          <w:p w14:paraId="11A81A53" w14:textId="77777777" w:rsidR="00D334BC" w:rsidRPr="00202638" w:rsidRDefault="00D334BC" w:rsidP="00CC2897">
            <w:pPr>
              <w:pStyle w:val="a4"/>
              <w:numPr>
                <w:ilvl w:val="1"/>
                <w:numId w:val="3"/>
              </w:numPr>
              <w:tabs>
                <w:tab w:val="left" w:pos="1169"/>
              </w:tabs>
              <w:spacing w:after="200"/>
              <w:ind w:left="34" w:firstLine="709"/>
              <w:jc w:val="both"/>
              <w:rPr>
                <w:rFonts w:ascii="Times New Roman" w:hAnsi="Times New Roman"/>
              </w:rPr>
            </w:pPr>
            <w:r w:rsidRPr="00696A58">
              <w:rPr>
                <w:rFonts w:ascii="Times New Roman" w:hAnsi="Times New Roman"/>
              </w:rPr>
              <w:t>Банк обязуется:</w:t>
            </w:r>
          </w:p>
          <w:p w14:paraId="7906A044" w14:textId="77777777" w:rsidR="00D334BC" w:rsidRPr="00202638" w:rsidRDefault="00D334BC" w:rsidP="00CC2897">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Предоставить Заемщику кредит в размере и на условиях, предусмотренных настоящим Договором.</w:t>
            </w:r>
          </w:p>
          <w:p w14:paraId="0E3F40CD" w14:textId="77777777" w:rsidR="00D334BC" w:rsidRPr="00202638" w:rsidRDefault="00D334BC" w:rsidP="00CC2897">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Для учета полученного кредита открыть Заемщику отдельный ссудный счет.</w:t>
            </w:r>
          </w:p>
          <w:p w14:paraId="2BA5A1C2" w14:textId="77777777" w:rsidR="00D334BC" w:rsidRPr="00202638" w:rsidRDefault="00D334BC" w:rsidP="00CC2897">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0C3B6C8A" w14:textId="77777777" w:rsidR="00D334BC" w:rsidRPr="00202638" w:rsidRDefault="00D334BC" w:rsidP="00CC2897">
            <w:pPr>
              <w:pStyle w:val="a4"/>
              <w:numPr>
                <w:ilvl w:val="1"/>
                <w:numId w:val="3"/>
              </w:numPr>
              <w:tabs>
                <w:tab w:val="left" w:pos="1169"/>
              </w:tabs>
              <w:spacing w:after="200"/>
              <w:jc w:val="both"/>
              <w:rPr>
                <w:rFonts w:ascii="Times New Roman" w:hAnsi="Times New Roman"/>
              </w:rPr>
            </w:pPr>
            <w:r w:rsidRPr="00696A58">
              <w:rPr>
                <w:rFonts w:ascii="Times New Roman" w:hAnsi="Times New Roman"/>
              </w:rPr>
              <w:t>Заёмщик обязуется:</w:t>
            </w:r>
          </w:p>
          <w:p w14:paraId="5EBFB489" w14:textId="77777777" w:rsidR="00D334BC" w:rsidRPr="00202638" w:rsidRDefault="00D334BC" w:rsidP="00CC2897">
            <w:pPr>
              <w:pStyle w:val="a4"/>
              <w:numPr>
                <w:ilvl w:val="2"/>
                <w:numId w:val="3"/>
              </w:numPr>
              <w:tabs>
                <w:tab w:val="left" w:pos="1169"/>
              </w:tabs>
              <w:spacing w:after="200"/>
              <w:ind w:left="34"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25320AE7" w14:textId="75DEBE53" w:rsidR="00D334BC" w:rsidRDefault="00D334BC" w:rsidP="00CC2897">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lastRenderedPageBreak/>
              <w:t>В период пользования кредитом соблюдать принципы кредитования: возвратность, платность, обеспеченность, срочность.</w:t>
            </w:r>
          </w:p>
          <w:p w14:paraId="2713F77D" w14:textId="0B749553" w:rsidR="00CC2897" w:rsidRPr="00CC2897" w:rsidRDefault="00CC2897" w:rsidP="00CC2897">
            <w:pPr>
              <w:tabs>
                <w:tab w:val="left" w:pos="1310"/>
              </w:tabs>
              <w:spacing w:after="200"/>
              <w:jc w:val="both"/>
              <w:rPr>
                <w:rFonts w:ascii="Times New Roman" w:hAnsi="Times New Roman"/>
              </w:rPr>
            </w:pPr>
          </w:p>
          <w:p w14:paraId="0BD90DC6" w14:textId="1B4D9C5E" w:rsidR="00D334BC" w:rsidRPr="00202638" w:rsidRDefault="00D334BC" w:rsidP="00CC2897">
            <w:pPr>
              <w:pStyle w:val="a4"/>
              <w:numPr>
                <w:ilvl w:val="2"/>
                <w:numId w:val="3"/>
              </w:numPr>
              <w:tabs>
                <w:tab w:val="left" w:pos="1310"/>
              </w:tabs>
              <w:ind w:left="34" w:firstLine="709"/>
              <w:jc w:val="both"/>
              <w:rPr>
                <w:rFonts w:ascii="Times New Roman" w:hAnsi="Times New Roman"/>
              </w:rPr>
            </w:pPr>
            <w:r w:rsidRPr="00202638">
              <w:rPr>
                <w:rFonts w:ascii="Times New Roman" w:hAnsi="Times New Roman"/>
              </w:rPr>
              <w:t>____________________________________________________</w:t>
            </w:r>
            <w:r>
              <w:rPr>
                <w:rFonts w:ascii="Times New Roman" w:hAnsi="Times New Roman"/>
              </w:rPr>
              <w:t>_____________</w:t>
            </w:r>
            <w:r w:rsidRPr="00202638">
              <w:rPr>
                <w:rFonts w:ascii="Times New Roman" w:hAnsi="Times New Roman"/>
              </w:rPr>
              <w:t>_</w:t>
            </w:r>
          </w:p>
          <w:p w14:paraId="20F20DD8" w14:textId="77777777" w:rsidR="00D334BC" w:rsidRPr="00696A58" w:rsidRDefault="00D334BC" w:rsidP="00CC2897">
            <w:pPr>
              <w:tabs>
                <w:tab w:val="left" w:pos="1310"/>
              </w:tabs>
              <w:ind w:left="34" w:firstLine="709"/>
              <w:jc w:val="center"/>
              <w:rPr>
                <w:rFonts w:ascii="Times New Roman" w:hAnsi="Times New Roman"/>
              </w:rPr>
            </w:pPr>
            <w:r w:rsidRPr="00696A58">
              <w:rPr>
                <w:rFonts w:ascii="Times New Roman" w:hAnsi="Times New Roman"/>
              </w:rPr>
              <w:t>(ежемесячно или ежеквартально)</w:t>
            </w:r>
          </w:p>
          <w:p w14:paraId="0109D1B1" w14:textId="77777777" w:rsidR="00D334BC" w:rsidRPr="00202638" w:rsidRDefault="00D334BC" w:rsidP="00CC2897">
            <w:pPr>
              <w:pStyle w:val="a4"/>
              <w:tabs>
                <w:tab w:val="left" w:pos="1310"/>
              </w:tabs>
              <w:ind w:left="34"/>
              <w:jc w:val="both"/>
              <w:rPr>
                <w:rFonts w:ascii="Times New Roman" w:hAnsi="Times New Roman"/>
              </w:rPr>
            </w:pPr>
            <w:r w:rsidRPr="00202638">
              <w:rPr>
                <w:rFonts w:ascii="Times New Roman" w:hAnsi="Times New Roman"/>
              </w:rPr>
              <w:t>предоставлять в Банк бухгалтерские балансы, финансовые отчеты о прибылях и убытках и другие документы и справки, необходимые для мониторинга и анализа финансового состояния Заемщика.</w:t>
            </w:r>
          </w:p>
          <w:p w14:paraId="70BE2BF2" w14:textId="3B9F3C38" w:rsidR="00D334BC" w:rsidRPr="00202638" w:rsidRDefault="00D334BC" w:rsidP="00CC2897">
            <w:pPr>
              <w:pStyle w:val="a4"/>
              <w:numPr>
                <w:ilvl w:val="2"/>
                <w:numId w:val="3"/>
              </w:numPr>
              <w:tabs>
                <w:tab w:val="left" w:pos="1310"/>
              </w:tabs>
              <w:ind w:left="34" w:firstLine="709"/>
              <w:jc w:val="both"/>
              <w:rPr>
                <w:rFonts w:ascii="Times New Roman" w:hAnsi="Times New Roman"/>
              </w:rPr>
            </w:pPr>
            <w:r w:rsidRPr="00202638">
              <w:rPr>
                <w:rFonts w:ascii="Times New Roman" w:hAnsi="Times New Roman"/>
              </w:rPr>
              <w:t xml:space="preserve">Допускать работников Банка в служебные, производственные, складские и другие помещения для проведения целевых проверок </w:t>
            </w:r>
            <w:r w:rsidRPr="00696A58">
              <w:rPr>
                <w:rFonts w:ascii="Times New Roman" w:hAnsi="Times New Roman"/>
              </w:rPr>
              <w:t>(по вопросам финансового состояния, учета и отчетности, сохранности кредитуемых товарно-материальных ценностей и заложенного имущества),</w:t>
            </w:r>
            <w:r w:rsidRPr="00202638">
              <w:rPr>
                <w:rFonts w:ascii="Times New Roman" w:hAnsi="Times New Roman"/>
              </w:rPr>
              <w:t xml:space="preserve"> а также предоставлять доступ к первичным отчетным и бухгалтерским документам по их требованию.</w:t>
            </w:r>
          </w:p>
          <w:p w14:paraId="48358030" w14:textId="77777777" w:rsidR="00D334BC" w:rsidRPr="00202638" w:rsidRDefault="00D334BC" w:rsidP="00CC2897">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Заблаговременно (за 15 дней) в письменном виде информировать Банк об изменении организационно-правовой формы или любой другой реорганизации, влияющей на финансовое состояние Заёмщика.</w:t>
            </w:r>
          </w:p>
          <w:p w14:paraId="47839F6F" w14:textId="77777777" w:rsidR="00D334BC" w:rsidRPr="00202638" w:rsidRDefault="00D334BC" w:rsidP="00CC2897">
            <w:pPr>
              <w:pStyle w:val="a4"/>
              <w:numPr>
                <w:ilvl w:val="2"/>
                <w:numId w:val="3"/>
              </w:numPr>
              <w:tabs>
                <w:tab w:val="left" w:pos="916"/>
                <w:tab w:val="left" w:pos="147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4" w:firstLine="750"/>
              <w:jc w:val="both"/>
              <w:rPr>
                <w:rFonts w:ascii="Times New Roman" w:hAnsi="Times New Roman"/>
              </w:rPr>
            </w:pPr>
            <w:r w:rsidRPr="00202638">
              <w:rPr>
                <w:rFonts w:ascii="Times New Roman" w:hAnsi="Times New Roman"/>
              </w:rPr>
              <w:t>В случае реорганизации (кроме случаев правопреемника) или ликвидации, досрочное погашение кредита и уплата всех начисленных процентов.</w:t>
            </w:r>
          </w:p>
          <w:p w14:paraId="1F8831AE" w14:textId="77777777" w:rsidR="00D334BC" w:rsidRPr="00202638" w:rsidRDefault="00D334BC" w:rsidP="00CC2897">
            <w:pPr>
              <w:pStyle w:val="a4"/>
              <w:numPr>
                <w:ilvl w:val="2"/>
                <w:numId w:val="3"/>
              </w:numPr>
              <w:tabs>
                <w:tab w:val="left" w:pos="1310"/>
              </w:tabs>
              <w:ind w:left="34"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696A58">
              <w:rPr>
                <w:rFonts w:ascii="Times New Roman" w:hAnsi="Times New Roman"/>
              </w:rPr>
              <w:t>должен</w:t>
            </w:r>
            <w:r w:rsidRPr="00202638">
              <w:rPr>
                <w:rFonts w:ascii="Times New Roman" w:hAnsi="Times New Roman"/>
              </w:rPr>
              <w:t>:</w:t>
            </w:r>
          </w:p>
          <w:p w14:paraId="46E69735" w14:textId="7336A7CC" w:rsidR="00D334BC" w:rsidRPr="00202638" w:rsidRDefault="00D334BC" w:rsidP="00CC2897">
            <w:pPr>
              <w:tabs>
                <w:tab w:val="left" w:pos="1310"/>
              </w:tabs>
              <w:ind w:left="34" w:firstLine="709"/>
              <w:jc w:val="both"/>
              <w:rPr>
                <w:rFonts w:ascii="Times New Roman" w:hAnsi="Times New Roman"/>
              </w:rPr>
            </w:pPr>
            <w:r>
              <w:rPr>
                <w:rFonts w:ascii="Times New Roman" w:hAnsi="Times New Roman"/>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1743B289" w14:textId="33316D5E" w:rsidR="00D334BC" w:rsidRPr="00202638" w:rsidRDefault="00D334BC" w:rsidP="00CC2897">
            <w:pPr>
              <w:tabs>
                <w:tab w:val="left" w:pos="1310"/>
              </w:tabs>
              <w:ind w:left="34" w:firstLine="709"/>
              <w:jc w:val="both"/>
              <w:rPr>
                <w:rFonts w:ascii="Times New Roman" w:hAnsi="Times New Roman"/>
              </w:rPr>
            </w:pPr>
            <w:r>
              <w:rPr>
                <w:rFonts w:ascii="Times New Roman" w:hAnsi="Times New Roman"/>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(эксплуатация основных фондов);</w:t>
            </w:r>
          </w:p>
          <w:p w14:paraId="1B24E2ED" w14:textId="3456CC61" w:rsidR="00D334BC" w:rsidRPr="00202638" w:rsidRDefault="00D334BC" w:rsidP="00CC2897">
            <w:pPr>
              <w:tabs>
                <w:tab w:val="left" w:pos="1310"/>
              </w:tabs>
              <w:ind w:left="34" w:firstLine="709"/>
              <w:jc w:val="both"/>
              <w:rPr>
                <w:rFonts w:ascii="Times New Roman" w:hAnsi="Times New Roman"/>
              </w:rPr>
            </w:pPr>
            <w:r>
              <w:rPr>
                <w:rFonts w:ascii="Times New Roman" w:hAnsi="Times New Roman"/>
              </w:rPr>
              <w:t xml:space="preserve">в) </w:t>
            </w:r>
            <w:r w:rsidRPr="00202638">
              <w:rPr>
                <w:rFonts w:ascii="Times New Roman" w:hAnsi="Times New Roman"/>
              </w:rPr>
              <w:t>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71225791" w14:textId="33952A4D" w:rsidR="00D334BC" w:rsidRPr="00202638" w:rsidRDefault="00D334BC" w:rsidP="00CC2897">
            <w:pPr>
              <w:tabs>
                <w:tab w:val="left" w:pos="1310"/>
              </w:tabs>
              <w:ind w:left="34" w:firstLine="709"/>
              <w:jc w:val="both"/>
              <w:rPr>
                <w:rFonts w:ascii="Times New Roman" w:hAnsi="Times New Roman"/>
              </w:rPr>
            </w:pPr>
            <w:r>
              <w:rPr>
                <w:rFonts w:ascii="Times New Roman" w:hAnsi="Times New Roman"/>
              </w:rPr>
              <w:t xml:space="preserve">г) </w:t>
            </w:r>
            <w:r w:rsidRPr="00202638">
              <w:rPr>
                <w:rFonts w:ascii="Times New Roman" w:hAnsi="Times New Roman"/>
              </w:rPr>
              <w:t>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4D863BBA" w14:textId="2E234140" w:rsidR="00D334BC" w:rsidRPr="00202638" w:rsidRDefault="00D334BC" w:rsidP="00CC2897">
            <w:pPr>
              <w:tabs>
                <w:tab w:val="left" w:pos="1310"/>
              </w:tabs>
              <w:ind w:left="34" w:firstLine="709"/>
              <w:jc w:val="both"/>
              <w:rPr>
                <w:rFonts w:ascii="Times New Roman" w:hAnsi="Times New Roman"/>
              </w:rPr>
            </w:pPr>
            <w:r>
              <w:rPr>
                <w:rFonts w:ascii="Times New Roman" w:hAnsi="Times New Roman"/>
              </w:rPr>
              <w:t xml:space="preserve">д) </w:t>
            </w:r>
            <w:r w:rsidRPr="00202638">
              <w:rPr>
                <w:rFonts w:ascii="Times New Roman" w:hAnsi="Times New Roman"/>
              </w:rPr>
              <w:t>осуществлять кредитуемый проект</w:t>
            </w:r>
            <w:r w:rsidRPr="00696A58">
              <w:rPr>
                <w:rFonts w:ascii="Times New Roman" w:hAnsi="Times New Roman"/>
              </w:rPr>
              <w:t xml:space="preserve"> </w:t>
            </w:r>
            <w:r w:rsidRPr="00202638">
              <w:rPr>
                <w:rFonts w:ascii="Times New Roman" w:hAnsi="Times New Roman"/>
              </w:rPr>
              <w:t>с надлежащей эффективностью в соответствии</w:t>
            </w:r>
            <w:r w:rsidRPr="00696A58">
              <w:rPr>
                <w:rFonts w:ascii="Times New Roman" w:hAnsi="Times New Roman"/>
              </w:rPr>
              <w:t xml:space="preserve"> с</w:t>
            </w:r>
            <w:r w:rsidRPr="00202638">
              <w:rPr>
                <w:rFonts w:ascii="Times New Roman" w:hAnsi="Times New Roman"/>
              </w:rPr>
              <w:t xml:space="preserve"> нормами и практикой безопасности, охраны окружающей среды;</w:t>
            </w:r>
          </w:p>
          <w:p w14:paraId="31AE37B2" w14:textId="6F50967E" w:rsidR="00D334BC" w:rsidRPr="00202638" w:rsidRDefault="00D334BC" w:rsidP="00CC2897">
            <w:pPr>
              <w:tabs>
                <w:tab w:val="left" w:pos="1310"/>
              </w:tabs>
              <w:ind w:left="34"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696A58">
              <w:rPr>
                <w:rFonts w:ascii="Times New Roman" w:hAnsi="Times New Roman"/>
              </w:rPr>
              <w:t xml:space="preserve">могут </w:t>
            </w:r>
            <w:r w:rsidRPr="00202638">
              <w:rPr>
                <w:rFonts w:ascii="Times New Roman" w:hAnsi="Times New Roman"/>
              </w:rPr>
              <w:t>отрицательно повлиять на возвратность кредита;</w:t>
            </w:r>
          </w:p>
          <w:p w14:paraId="039B7B70" w14:textId="53681FC9" w:rsidR="00D334BC" w:rsidRDefault="00D334BC" w:rsidP="00CC2897">
            <w:pPr>
              <w:tabs>
                <w:tab w:val="left" w:pos="1310"/>
              </w:tabs>
              <w:ind w:left="34" w:firstLine="709"/>
              <w:jc w:val="both"/>
              <w:rPr>
                <w:rFonts w:ascii="Times New Roman" w:hAnsi="Times New Roman"/>
              </w:rPr>
            </w:pPr>
            <w:r>
              <w:rPr>
                <w:rFonts w:ascii="Times New Roman" w:hAnsi="Times New Roman"/>
              </w:rPr>
              <w:t>ё)</w:t>
            </w:r>
            <w:r w:rsidRPr="00202638">
              <w:rPr>
                <w:rFonts w:ascii="Times New Roman" w:hAnsi="Times New Roman"/>
              </w:rPr>
              <w:t>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Pr>
                <w:rFonts w:ascii="Times New Roman" w:hAnsi="Times New Roman"/>
              </w:rPr>
              <w:t>;</w:t>
            </w:r>
          </w:p>
          <w:p w14:paraId="375026C0" w14:textId="07F6E5A9" w:rsidR="00D334BC" w:rsidRPr="00A9486F" w:rsidRDefault="00D334BC" w:rsidP="00CC2897">
            <w:pPr>
              <w:ind w:firstLine="709"/>
              <w:jc w:val="both"/>
              <w:rPr>
                <w:rFonts w:ascii="Times New Roman" w:hAnsi="Times New Roman"/>
              </w:rPr>
            </w:pPr>
          </w:p>
          <w:p w14:paraId="0047CC9F" w14:textId="002093F0" w:rsidR="00A9486F" w:rsidRPr="00696A58" w:rsidRDefault="007C7BC4" w:rsidP="00CC2897">
            <w:pPr>
              <w:tabs>
                <w:tab w:val="left" w:pos="717"/>
                <w:tab w:val="left" w:pos="858"/>
                <w:tab w:val="left" w:pos="1000"/>
                <w:tab w:val="left" w:pos="1142"/>
              </w:tabs>
              <w:ind w:firstLine="744"/>
              <w:jc w:val="both"/>
              <w:rPr>
                <w:rFonts w:ascii="Times New Roman" w:hAnsi="Times New Roman"/>
              </w:rPr>
            </w:pPr>
            <w:r>
              <w:rPr>
                <w:rFonts w:ascii="Times New Roman" w:hAnsi="Times New Roman"/>
              </w:rPr>
              <w:t>ж</w:t>
            </w:r>
            <w:r w:rsidR="00A9486F" w:rsidRPr="00696A58">
              <w:rPr>
                <w:rFonts w:ascii="Times New Roman" w:hAnsi="Times New Roman"/>
              </w:rPr>
              <w:t xml:space="preserve">) поддерживать обеспечение Кредита на уровне не менее </w:t>
            </w:r>
            <w:r w:rsidR="00A9486F" w:rsidRPr="00696A58">
              <w:rPr>
                <w:rFonts w:ascii="Times New Roman" w:hAnsi="Times New Roman"/>
              </w:rPr>
              <w:br/>
              <w:t>125%  (сто двадцать пять процентов) от суммы Кредита.</w:t>
            </w:r>
          </w:p>
          <w:p w14:paraId="3D3EE3C6" w14:textId="7F1F2F5E" w:rsidR="00F20B42" w:rsidRPr="00696A58" w:rsidRDefault="00F20B42" w:rsidP="00CC2897">
            <w:pPr>
              <w:tabs>
                <w:tab w:val="left" w:pos="717"/>
                <w:tab w:val="left" w:pos="858"/>
                <w:tab w:val="left" w:pos="1000"/>
                <w:tab w:val="left" w:pos="1142"/>
              </w:tabs>
              <w:ind w:firstLine="744"/>
              <w:jc w:val="both"/>
              <w:rPr>
                <w:rFonts w:ascii="Times New Roman" w:hAnsi="Times New Roman"/>
              </w:rPr>
            </w:pPr>
            <w:r w:rsidRPr="00696A58">
              <w:rPr>
                <w:rFonts w:ascii="Times New Roman" w:hAnsi="Times New Roman"/>
              </w:rPr>
              <w:t>4.2.8. Заемщик, изъявивший желание воспользоваться кредитным продуктом «МИКРО» повторно, с периода первоначального использования до следующего периода использования кредитного продукта, ежегодно (пропорционально в случаях менее одного года) в сумме не менее 1,5-кратной суммы кредита (сумма кредита делится пропорционально сроку кредита) должен будет реализовать денежный поток от своей деятельности.</w:t>
            </w:r>
          </w:p>
          <w:p w14:paraId="7EDB2E02" w14:textId="106EF302" w:rsidR="00D334BC" w:rsidRDefault="00D334BC" w:rsidP="00CC2897">
            <w:pPr>
              <w:pStyle w:val="a4"/>
              <w:numPr>
                <w:ilvl w:val="2"/>
                <w:numId w:val="14"/>
              </w:numPr>
              <w:tabs>
                <w:tab w:val="left" w:pos="742"/>
              </w:tabs>
              <w:spacing w:after="200"/>
              <w:ind w:left="26" w:firstLine="716"/>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8" w:history="1">
              <w:r w:rsidRPr="00696A58">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195B541E" w14:textId="59BFEBB0" w:rsidR="007C7BC4" w:rsidRPr="001D7EFC" w:rsidRDefault="007C7BC4" w:rsidP="007C7BC4">
            <w:pPr>
              <w:pStyle w:val="a4"/>
              <w:numPr>
                <w:ilvl w:val="2"/>
                <w:numId w:val="17"/>
              </w:numPr>
              <w:tabs>
                <w:tab w:val="left" w:pos="1305"/>
              </w:tabs>
              <w:spacing w:after="240"/>
              <w:ind w:left="29" w:firstLine="709"/>
              <w:jc w:val="both"/>
              <w:rPr>
                <w:rFonts w:ascii="Times New Roman" w:hAnsi="Times New Roman"/>
                <w:color w:val="FF0000"/>
              </w:rPr>
            </w:pPr>
            <w:r>
              <w:rPr>
                <w:rFonts w:ascii="Times New Roman" w:hAnsi="Times New Roman"/>
              </w:rPr>
              <w:t xml:space="preserve"> </w:t>
            </w:r>
            <w:r>
              <w:rPr>
                <w:rFonts w:ascii="Times New Roman" w:hAnsi="Times New Roman"/>
                <w:bCs/>
                <w:lang w:val="uz-Cyrl-UZ"/>
              </w:rPr>
              <w:t xml:space="preserve"> </w:t>
            </w:r>
            <w:r w:rsidRPr="001D7EFC">
              <w:rPr>
                <w:rFonts w:ascii="Times New Roman" w:hAnsi="Times New Roman"/>
                <w:bCs/>
                <w:color w:val="FF0000"/>
                <w:lang w:val="uz-Cyrl-UZ"/>
              </w:rPr>
              <w:t>Заем</w:t>
            </w:r>
            <w:r w:rsidRPr="001D7EFC">
              <w:rPr>
                <w:rFonts w:ascii="Times New Roman" w:hAnsi="Times New Roman"/>
                <w:bCs/>
                <w:color w:val="FF0000"/>
              </w:rPr>
              <w:t>щик</w:t>
            </w:r>
            <w:r w:rsidRPr="001D7EFC">
              <w:rPr>
                <w:rFonts w:ascii="Times New Roman" w:hAnsi="Times New Roman"/>
                <w:color w:val="FF0000"/>
                <w:lang w:val="uz-Cyrl-UZ"/>
              </w:rPr>
              <w:t xml:space="preserve"> </w:t>
            </w:r>
            <w:r w:rsidRPr="001D7EFC">
              <w:rPr>
                <w:rFonts w:ascii="Times New Roman" w:hAnsi="Times New Roman"/>
                <w:color w:val="FF0000"/>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1D7EFC">
              <w:rPr>
                <w:rFonts w:ascii="Times New Roman" w:hAnsi="Times New Roman"/>
                <w:color w:val="FF0000"/>
                <w:lang w:val="uz-Cyrl-UZ"/>
              </w:rPr>
              <w:t xml:space="preserve">Должника </w:t>
            </w:r>
            <w:r w:rsidRPr="001D7EFC">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3128AF3C" w14:textId="77777777" w:rsidR="007C7BC4" w:rsidRPr="003F2D1D" w:rsidRDefault="007C7BC4" w:rsidP="007C7BC4">
            <w:pPr>
              <w:pStyle w:val="a4"/>
              <w:tabs>
                <w:tab w:val="left" w:pos="1305"/>
              </w:tabs>
              <w:spacing w:after="240"/>
              <w:ind w:left="738"/>
              <w:jc w:val="both"/>
              <w:rPr>
                <w:rFonts w:ascii="Times New Roman" w:hAnsi="Times New Roman"/>
              </w:rPr>
            </w:pPr>
          </w:p>
          <w:p w14:paraId="23912AB3" w14:textId="77777777" w:rsidR="00D334BC" w:rsidRPr="007C7BC4" w:rsidRDefault="00D334BC" w:rsidP="00CC2897">
            <w:pPr>
              <w:pStyle w:val="a4"/>
              <w:numPr>
                <w:ilvl w:val="1"/>
                <w:numId w:val="14"/>
              </w:numPr>
              <w:tabs>
                <w:tab w:val="left" w:pos="1169"/>
              </w:tabs>
              <w:spacing w:after="200"/>
              <w:ind w:left="34" w:firstLine="709"/>
              <w:jc w:val="both"/>
              <w:rPr>
                <w:rFonts w:ascii="Times New Roman" w:hAnsi="Times New Roman"/>
                <w:b/>
                <w:bCs/>
              </w:rPr>
            </w:pPr>
            <w:r w:rsidRPr="007C7BC4">
              <w:rPr>
                <w:rFonts w:ascii="Times New Roman" w:hAnsi="Times New Roman"/>
                <w:b/>
                <w:bCs/>
              </w:rPr>
              <w:t>Банк имеет право:</w:t>
            </w:r>
          </w:p>
          <w:p w14:paraId="131FCB21" w14:textId="40D3E70D" w:rsidR="00D334BC" w:rsidRPr="00202638" w:rsidRDefault="00D334BC" w:rsidP="00CC2897">
            <w:pPr>
              <w:pStyle w:val="a4"/>
              <w:numPr>
                <w:ilvl w:val="2"/>
                <w:numId w:val="16"/>
              </w:numPr>
              <w:tabs>
                <w:tab w:val="left" w:pos="1310"/>
              </w:tabs>
              <w:ind w:left="167" w:firstLine="575"/>
              <w:jc w:val="both"/>
              <w:rPr>
                <w:rFonts w:ascii="Times New Roman" w:hAnsi="Times New Roman"/>
              </w:rPr>
            </w:pPr>
            <w:r w:rsidRPr="00202638">
              <w:rPr>
                <w:rFonts w:ascii="Times New Roman" w:hAnsi="Times New Roman"/>
              </w:rPr>
              <w:t>Полный или частичный отказ в выдаче кредита, предусмотренный настоящим договором, в случае неплатежеспособности Заемщика, неисполнения своих обязательств по обеспечению кредита, неточности информации и отчетов, влияющих на возврат кредита, после подписания договора и неиспользования кредита (непредоставление платежных документов) более 1 месяца с даты вступления в силу обязательств Банка по настоящему Договору.</w:t>
            </w:r>
          </w:p>
          <w:p w14:paraId="45C06A02" w14:textId="6786AA7C" w:rsidR="00D334BC" w:rsidRPr="00202638" w:rsidRDefault="00D334BC" w:rsidP="00CC2897">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обеспеченность, и др.).</w:t>
            </w:r>
          </w:p>
          <w:p w14:paraId="01AFB156" w14:textId="77777777" w:rsidR="00D334BC" w:rsidRPr="00202638" w:rsidRDefault="00D334BC" w:rsidP="00CC2897">
            <w:pPr>
              <w:pStyle w:val="a4"/>
              <w:numPr>
                <w:ilvl w:val="2"/>
                <w:numId w:val="16"/>
              </w:numPr>
              <w:tabs>
                <w:tab w:val="left" w:pos="1310"/>
              </w:tabs>
              <w:ind w:left="34" w:firstLine="709"/>
              <w:jc w:val="both"/>
              <w:rPr>
                <w:rFonts w:ascii="Times New Roman" w:hAnsi="Times New Roman"/>
              </w:rPr>
            </w:pPr>
            <w:r w:rsidRPr="00202638">
              <w:rPr>
                <w:rFonts w:ascii="Times New Roman" w:hAnsi="Times New Roman"/>
              </w:rPr>
              <w:t>Отказаться от дальнейшего кредитования и досрочно взыскать проценты и основной долг по кредиту, в том числе путем обращения взыскания на обеспечение, при:</w:t>
            </w:r>
          </w:p>
          <w:p w14:paraId="579058EE" w14:textId="3CF3A58E" w:rsidR="00D334BC" w:rsidRPr="00D605B1" w:rsidRDefault="00D334BC" w:rsidP="00CC2897">
            <w:pPr>
              <w:tabs>
                <w:tab w:val="left" w:pos="784"/>
              </w:tabs>
              <w:ind w:firstLine="709"/>
              <w:jc w:val="both"/>
              <w:rPr>
                <w:rFonts w:ascii="Times New Roman" w:hAnsi="Times New Roman"/>
              </w:rPr>
            </w:pPr>
            <w:r w:rsidRPr="00202638">
              <w:rPr>
                <w:rFonts w:ascii="Times New Roman" w:hAnsi="Times New Roman"/>
              </w:rPr>
              <w:t>-</w:t>
            </w:r>
            <w:r>
              <w:rPr>
                <w:rFonts w:ascii="Times New Roman" w:hAnsi="Times New Roman"/>
              </w:rPr>
              <w:t xml:space="preserve"> </w:t>
            </w:r>
            <w:r w:rsidR="001D2C7F" w:rsidRPr="00D605B1">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7B08D28" w14:textId="77777777" w:rsidR="00D334BC" w:rsidRPr="00202638" w:rsidRDefault="00D334BC" w:rsidP="00CC2897">
            <w:pPr>
              <w:tabs>
                <w:tab w:val="left" w:pos="1310"/>
              </w:tabs>
              <w:ind w:left="34" w:firstLine="709"/>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 недостоверности отчетных данных;</w:t>
            </w:r>
          </w:p>
          <w:p w14:paraId="2B242A8C" w14:textId="77777777" w:rsidR="00D334BC" w:rsidRPr="00202638" w:rsidRDefault="00D334BC" w:rsidP="00CC2897">
            <w:pPr>
              <w:tabs>
                <w:tab w:val="left" w:pos="1310"/>
              </w:tabs>
              <w:ind w:left="34" w:firstLine="709"/>
              <w:jc w:val="both"/>
              <w:rPr>
                <w:rFonts w:ascii="Times New Roman" w:hAnsi="Times New Roman"/>
              </w:rPr>
            </w:pPr>
            <w:r w:rsidRPr="00202638">
              <w:rPr>
                <w:rFonts w:ascii="Times New Roman" w:hAnsi="Times New Roman"/>
              </w:rPr>
              <w:t>-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25810FBB" w14:textId="77777777" w:rsidR="00D334BC" w:rsidRPr="00202638" w:rsidRDefault="00D334BC" w:rsidP="00CC2897">
            <w:pPr>
              <w:tabs>
                <w:tab w:val="left" w:pos="1310"/>
              </w:tabs>
              <w:ind w:left="34" w:firstLine="709"/>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63454EBA" w14:textId="6EFCF1E3" w:rsidR="00D334BC" w:rsidRPr="00696A58" w:rsidRDefault="00D334BC" w:rsidP="00CC2897">
            <w:pPr>
              <w:tabs>
                <w:tab w:val="left" w:pos="1310"/>
              </w:tabs>
              <w:ind w:left="34" w:firstLine="709"/>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r w:rsidR="00F81658" w:rsidRPr="00696A58">
              <w:rPr>
                <w:rFonts w:ascii="Times New Roman" w:hAnsi="Times New Roman"/>
              </w:rPr>
              <w:t>;</w:t>
            </w:r>
          </w:p>
          <w:p w14:paraId="2342CDF2" w14:textId="654A0C2C" w:rsidR="00F81658" w:rsidRDefault="00F81658" w:rsidP="00CC2897">
            <w:pPr>
              <w:tabs>
                <w:tab w:val="left" w:pos="1310"/>
              </w:tabs>
              <w:ind w:left="34" w:firstLine="709"/>
              <w:jc w:val="both"/>
              <w:rPr>
                <w:rFonts w:ascii="Times New Roman" w:hAnsi="Times New Roman"/>
              </w:rPr>
            </w:pPr>
            <w:r>
              <w:rPr>
                <w:rFonts w:ascii="Times New Roman" w:hAnsi="Times New Roman"/>
              </w:rPr>
              <w:lastRenderedPageBreak/>
              <w:t xml:space="preserve">- нарушении сроков и суммы внесесния платежей  по основному долгу и начисленным процентам более трех раз; </w:t>
            </w:r>
          </w:p>
          <w:p w14:paraId="219E7F18" w14:textId="6BAED601" w:rsidR="00BC335C" w:rsidRPr="00696A58" w:rsidRDefault="00C535FD" w:rsidP="00CC2897">
            <w:pPr>
              <w:pStyle w:val="HTML"/>
              <w:shd w:val="clear" w:color="auto" w:fill="F8F9FA"/>
              <w:jc w:val="both"/>
              <w:rPr>
                <w:rFonts w:ascii="Times New Roman" w:hAnsi="Times New Roman" w:cs="Times New Roman"/>
                <w:noProof/>
              </w:rPr>
            </w:pPr>
            <w:r>
              <w:rPr>
                <w:rFonts w:ascii="Times New Roman" w:hAnsi="Times New Roman" w:cs="Times New Roman"/>
                <w:noProof/>
              </w:rPr>
              <w:t xml:space="preserve">                - </w:t>
            </w:r>
            <w:r w:rsidR="00F81658" w:rsidRPr="00696A58">
              <w:rPr>
                <w:rFonts w:ascii="Times New Roman" w:hAnsi="Times New Roman" w:cs="Times New Roman"/>
                <w:noProof/>
              </w:rPr>
              <w:t>в случае, если срок выплаты (основного долга и/или процентов) по выделенному кредиту превышает 3 раза из месяца в месяц;</w:t>
            </w:r>
            <w:r w:rsidRPr="00696A58">
              <w:rPr>
                <w:rFonts w:ascii="Times New Roman" w:hAnsi="Times New Roman" w:cs="Times New Roman"/>
                <w:noProof/>
              </w:rPr>
              <w:t xml:space="preserve"> </w:t>
            </w:r>
          </w:p>
          <w:p w14:paraId="06BBA65F" w14:textId="4667CF38" w:rsidR="007E59F8" w:rsidRPr="00696A58" w:rsidRDefault="007E59F8" w:rsidP="00CC2897">
            <w:pPr>
              <w:tabs>
                <w:tab w:val="left" w:pos="1310"/>
              </w:tabs>
              <w:ind w:left="34" w:firstLine="709"/>
              <w:jc w:val="both"/>
              <w:rPr>
                <w:rFonts w:ascii="Times New Roman" w:hAnsi="Times New Roman"/>
              </w:rPr>
            </w:pPr>
            <w:r w:rsidRPr="00696A58">
              <w:rPr>
                <w:rFonts w:ascii="Times New Roman" w:hAnsi="Times New Roman"/>
              </w:rPr>
              <w:t>- в случае</w:t>
            </w:r>
            <w:r w:rsidR="006E6491" w:rsidRPr="00696A58">
              <w:rPr>
                <w:rFonts w:ascii="Times New Roman" w:hAnsi="Times New Roman"/>
              </w:rPr>
              <w:t xml:space="preserve"> кредитными  средствами</w:t>
            </w:r>
            <w:r w:rsidRPr="00696A58">
              <w:rPr>
                <w:rFonts w:ascii="Times New Roman" w:hAnsi="Times New Roman"/>
              </w:rPr>
              <w:t xml:space="preserve"> финансирования части (импортных) контрактов Заемщика </w:t>
            </w:r>
            <w:r w:rsidR="006E6491" w:rsidRPr="00696A58">
              <w:rPr>
                <w:rFonts w:ascii="Times New Roman" w:hAnsi="Times New Roman"/>
              </w:rPr>
              <w:t xml:space="preserve">под (других) проектов </w:t>
            </w:r>
            <w:r w:rsidRPr="00696A58">
              <w:rPr>
                <w:rFonts w:ascii="Times New Roman" w:hAnsi="Times New Roman"/>
              </w:rPr>
              <w:t>и связанных с ним</w:t>
            </w:r>
            <w:r w:rsidR="006E6491" w:rsidRPr="00696A58">
              <w:rPr>
                <w:rFonts w:ascii="Times New Roman" w:hAnsi="Times New Roman"/>
              </w:rPr>
              <w:t>и</w:t>
            </w:r>
            <w:r w:rsidRPr="00696A58">
              <w:rPr>
                <w:rFonts w:ascii="Times New Roman" w:hAnsi="Times New Roman"/>
              </w:rPr>
              <w:t xml:space="preserve"> предприятий, носящих инвестиционный характер и подлежащих оплате за счет собственных средств инициатора.</w:t>
            </w:r>
          </w:p>
          <w:p w14:paraId="74EA0E95" w14:textId="77777777" w:rsidR="00D334BC" w:rsidRPr="00202638" w:rsidRDefault="00D334BC" w:rsidP="00CC2897">
            <w:pPr>
              <w:tabs>
                <w:tab w:val="left" w:pos="1310"/>
              </w:tabs>
              <w:ind w:left="34"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3E4B9E98" w14:textId="77777777" w:rsidR="00D334BC" w:rsidRPr="00696A58" w:rsidRDefault="00D334BC" w:rsidP="00CC2897">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 xml:space="preserve">Передавать всю необходимую для формирования кредитной истории Заемщика информацию в Информационную систему национального института и </w:t>
            </w:r>
            <w:r w:rsidRPr="00696A58">
              <w:rPr>
                <w:rFonts w:ascii="Times New Roman" w:hAnsi="Times New Roman"/>
              </w:rPr>
              <w:t>в Кредитное бюро Кредитно-информационного аналитического центра.</w:t>
            </w:r>
          </w:p>
          <w:p w14:paraId="760FFE4A" w14:textId="77777777" w:rsidR="00D334BC" w:rsidRPr="00696A58" w:rsidRDefault="00D334BC" w:rsidP="00CC2897">
            <w:pPr>
              <w:pStyle w:val="a4"/>
              <w:numPr>
                <w:ilvl w:val="2"/>
                <w:numId w:val="16"/>
              </w:numPr>
              <w:tabs>
                <w:tab w:val="left" w:pos="1310"/>
              </w:tabs>
              <w:spacing w:after="200"/>
              <w:ind w:left="34" w:firstLine="709"/>
              <w:jc w:val="both"/>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9" w:history="1">
              <w:r w:rsidRPr="00696A58">
                <w:t>ст. 783 Гражданского кодекса Республики Узбекистан</w:t>
              </w:r>
            </w:hyperlink>
            <w:r w:rsidRPr="00696A58">
              <w:t>.</w:t>
            </w:r>
          </w:p>
          <w:p w14:paraId="5E9B4B40" w14:textId="77777777" w:rsidR="00D334BC" w:rsidRPr="00696A58" w:rsidRDefault="00D334BC" w:rsidP="00CC2897">
            <w:pPr>
              <w:pStyle w:val="a4"/>
              <w:numPr>
                <w:ilvl w:val="1"/>
                <w:numId w:val="16"/>
              </w:numPr>
              <w:tabs>
                <w:tab w:val="left" w:pos="1169"/>
              </w:tabs>
              <w:spacing w:after="200"/>
              <w:ind w:left="34" w:firstLine="709"/>
              <w:jc w:val="both"/>
              <w:rPr>
                <w:rFonts w:ascii="Times New Roman" w:hAnsi="Times New Roman"/>
              </w:rPr>
            </w:pPr>
            <w:r w:rsidRPr="00696A58">
              <w:rPr>
                <w:rFonts w:ascii="Times New Roman" w:hAnsi="Times New Roman"/>
              </w:rPr>
              <w:t xml:space="preserve">Заемщик имеет право: </w:t>
            </w:r>
          </w:p>
          <w:p w14:paraId="06A2C586" w14:textId="77777777" w:rsidR="00D334BC" w:rsidRPr="00696A58" w:rsidRDefault="00D334BC" w:rsidP="00CC2897">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 xml:space="preserve">Отказаться от получения кредита </w:t>
            </w:r>
            <w:r w:rsidRPr="00696A58">
              <w:rPr>
                <w:rFonts w:ascii="Times New Roman" w:hAnsi="Times New Roman"/>
              </w:rPr>
              <w:t xml:space="preserve">на бесплатной основе </w:t>
            </w:r>
            <w:r w:rsidRPr="00202638">
              <w:rPr>
                <w:rFonts w:ascii="Times New Roman" w:hAnsi="Times New Roman"/>
              </w:rPr>
              <w:t xml:space="preserve">до </w:t>
            </w:r>
            <w:r w:rsidRPr="00696A58">
              <w:rPr>
                <w:rFonts w:ascii="Times New Roman" w:hAnsi="Times New Roman"/>
              </w:rPr>
              <w:t>получения денежн</w:t>
            </w:r>
            <w:r w:rsidRPr="00202638">
              <w:rPr>
                <w:rFonts w:ascii="Times New Roman" w:hAnsi="Times New Roman"/>
              </w:rPr>
              <w:t>ы</w:t>
            </w:r>
            <w:r w:rsidRPr="00696A58">
              <w:rPr>
                <w:rFonts w:ascii="Times New Roman" w:hAnsi="Times New Roman"/>
              </w:rPr>
              <w:t>х средств</w:t>
            </w:r>
            <w:r w:rsidRPr="00202638">
              <w:rPr>
                <w:rFonts w:ascii="Times New Roman" w:hAnsi="Times New Roman"/>
              </w:rPr>
              <w:t>;</w:t>
            </w:r>
            <w:r w:rsidRPr="00696A58">
              <w:rPr>
                <w:rFonts w:ascii="Times New Roman" w:hAnsi="Times New Roman"/>
              </w:rPr>
              <w:t xml:space="preserve"> </w:t>
            </w:r>
          </w:p>
          <w:p w14:paraId="2D804F0B" w14:textId="77777777" w:rsidR="00D334BC" w:rsidRPr="00696A58" w:rsidRDefault="00D334BC" w:rsidP="00CC2897">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Досрочно погасить задолженность по выданному кредиту.</w:t>
            </w:r>
          </w:p>
          <w:p w14:paraId="2E6516AA" w14:textId="77777777" w:rsidR="00D334BC" w:rsidRPr="00696A58" w:rsidRDefault="00D334BC" w:rsidP="00CC2897">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Получать информацию от Банка по кредитной задолженности.</w:t>
            </w:r>
          </w:p>
          <w:p w14:paraId="77233E0A" w14:textId="77777777" w:rsidR="00D334BC" w:rsidRPr="00696A58" w:rsidRDefault="00D334BC" w:rsidP="00CC2897">
            <w:pPr>
              <w:pStyle w:val="a4"/>
              <w:numPr>
                <w:ilvl w:val="2"/>
                <w:numId w:val="16"/>
              </w:numPr>
              <w:tabs>
                <w:tab w:val="left" w:pos="1310"/>
              </w:tabs>
              <w:ind w:left="34" w:firstLine="709"/>
              <w:jc w:val="both"/>
              <w:rPr>
                <w:rFonts w:ascii="Times New Roman" w:hAnsi="Times New Roman"/>
              </w:rPr>
            </w:pPr>
            <w:r w:rsidRPr="00202638">
              <w:rPr>
                <w:rFonts w:ascii="Times New Roman" w:hAnsi="Times New Roman"/>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1E0FEE03" w14:textId="77777777" w:rsidR="00D334BC" w:rsidRPr="00696A58" w:rsidRDefault="00D334BC" w:rsidP="00CC2897">
            <w:pPr>
              <w:ind w:left="34"/>
              <w:jc w:val="both"/>
              <w:rPr>
                <w:rFonts w:ascii="Times New Roman" w:hAnsi="Times New Roman"/>
              </w:rPr>
            </w:pPr>
          </w:p>
          <w:p w14:paraId="642A9D9D" w14:textId="77777777" w:rsidR="00D334BC" w:rsidRPr="007C7BC4" w:rsidRDefault="00D334BC" w:rsidP="00CC2897">
            <w:pPr>
              <w:pStyle w:val="a4"/>
              <w:numPr>
                <w:ilvl w:val="0"/>
                <w:numId w:val="16"/>
              </w:numPr>
              <w:tabs>
                <w:tab w:val="left" w:pos="318"/>
              </w:tabs>
              <w:spacing w:after="200"/>
              <w:ind w:left="34" w:firstLine="0"/>
              <w:jc w:val="center"/>
              <w:rPr>
                <w:rFonts w:ascii="Times New Roman" w:hAnsi="Times New Roman"/>
                <w:b/>
                <w:bCs/>
              </w:rPr>
            </w:pPr>
            <w:r w:rsidRPr="007C7BC4">
              <w:rPr>
                <w:rFonts w:ascii="Times New Roman" w:hAnsi="Times New Roman"/>
                <w:b/>
                <w:bCs/>
              </w:rPr>
              <w:t>ПОРЯДОК РАСЧЕТОВ И ЦЕНА ДОГОВОРА</w:t>
            </w:r>
          </w:p>
          <w:p w14:paraId="51ED7689" w14:textId="77777777" w:rsidR="00D334BC" w:rsidRPr="00696A58" w:rsidRDefault="00D334BC" w:rsidP="00CC2897">
            <w:pPr>
              <w:pStyle w:val="a4"/>
              <w:tabs>
                <w:tab w:val="left" w:pos="318"/>
              </w:tabs>
              <w:spacing w:after="200"/>
              <w:ind w:left="34"/>
              <w:rPr>
                <w:rFonts w:ascii="Times New Roman" w:hAnsi="Times New Roman"/>
              </w:rPr>
            </w:pPr>
          </w:p>
          <w:p w14:paraId="1DE95231" w14:textId="77777777" w:rsidR="00D334BC" w:rsidRPr="00202638" w:rsidRDefault="00D334BC" w:rsidP="00CC2897">
            <w:pPr>
              <w:pStyle w:val="a4"/>
              <w:numPr>
                <w:ilvl w:val="1"/>
                <w:numId w:val="16"/>
              </w:numPr>
              <w:tabs>
                <w:tab w:val="left" w:pos="1276"/>
              </w:tabs>
              <w:ind w:left="-67" w:firstLine="776"/>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696A58">
              <w:rPr>
                <w:rFonts w:ascii="Times New Roman" w:hAnsi="Times New Roman"/>
              </w:rPr>
              <w:t xml:space="preserve">платежного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696A58">
              <w:rPr>
                <w:rFonts w:ascii="Times New Roman" w:hAnsi="Times New Roman"/>
              </w:rPr>
              <w:t xml:space="preserve"> </w:t>
            </w:r>
            <w:r w:rsidRPr="00202638">
              <w:rPr>
                <w:rFonts w:ascii="Times New Roman" w:hAnsi="Times New Roman"/>
              </w:rPr>
              <w:t xml:space="preserve"> Заёмщика на на оплату товаров (работ и услуг).</w:t>
            </w:r>
          </w:p>
          <w:p w14:paraId="1B02F546" w14:textId="77777777" w:rsidR="00D334BC" w:rsidRPr="00202638" w:rsidRDefault="00D334BC" w:rsidP="00CC2897">
            <w:pPr>
              <w:pStyle w:val="a4"/>
              <w:numPr>
                <w:ilvl w:val="1"/>
                <w:numId w:val="16"/>
              </w:numPr>
              <w:tabs>
                <w:tab w:val="left" w:pos="1060"/>
                <w:tab w:val="left" w:pos="1169"/>
              </w:tabs>
              <w:spacing w:after="200"/>
              <w:ind w:left="-67" w:firstLine="776"/>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5B883F3E" w14:textId="77777777" w:rsidR="00D334BC" w:rsidRPr="00202638" w:rsidRDefault="00D334BC" w:rsidP="00CC2897">
            <w:pPr>
              <w:pStyle w:val="a4"/>
              <w:numPr>
                <w:ilvl w:val="1"/>
                <w:numId w:val="16"/>
              </w:numPr>
              <w:tabs>
                <w:tab w:val="left" w:pos="1060"/>
                <w:tab w:val="left" w:pos="1169"/>
              </w:tabs>
              <w:spacing w:after="200"/>
              <w:ind w:hanging="74"/>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w:t>
            </w:r>
          </w:p>
          <w:p w14:paraId="14EF0BF0" w14:textId="77777777" w:rsidR="00D334BC" w:rsidRPr="00202638" w:rsidRDefault="00D334BC" w:rsidP="00CC2897">
            <w:pPr>
              <w:pStyle w:val="a4"/>
              <w:numPr>
                <w:ilvl w:val="1"/>
                <w:numId w:val="16"/>
              </w:numPr>
              <w:tabs>
                <w:tab w:val="left" w:pos="1169"/>
              </w:tabs>
              <w:spacing w:after="200"/>
              <w:ind w:left="-67" w:firstLine="776"/>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31A9A492" w14:textId="77777777" w:rsidR="00D334BC" w:rsidRPr="00202638" w:rsidRDefault="00D334BC" w:rsidP="00CC2897">
            <w:pPr>
              <w:pStyle w:val="a4"/>
              <w:numPr>
                <w:ilvl w:val="1"/>
                <w:numId w:val="16"/>
              </w:numPr>
              <w:tabs>
                <w:tab w:val="left" w:pos="1169"/>
              </w:tabs>
              <w:ind w:left="34" w:firstLine="600"/>
              <w:jc w:val="both"/>
              <w:rPr>
                <w:rFonts w:ascii="Times New Roman" w:hAnsi="Times New Roman"/>
              </w:rPr>
            </w:pPr>
            <w:r w:rsidRPr="00202638">
              <w:rPr>
                <w:rFonts w:ascii="Times New Roman" w:hAnsi="Times New Roman"/>
              </w:rPr>
              <w:t>Все</w:t>
            </w:r>
            <w:r w:rsidRPr="00696A58">
              <w:rPr>
                <w:rFonts w:ascii="Times New Roman" w:hAnsi="Times New Roman"/>
              </w:rPr>
              <w:t xml:space="preserve"> совершенные Заемщиком платежи</w:t>
            </w:r>
            <w:r w:rsidRPr="00202638">
              <w:rPr>
                <w:rFonts w:ascii="Times New Roman" w:hAnsi="Times New Roman"/>
              </w:rPr>
              <w:t xml:space="preserve"> по возврату кредита и процентов,</w:t>
            </w:r>
            <w:r w:rsidRPr="00696A58">
              <w:rPr>
                <w:rFonts w:ascii="Times New Roman" w:hAnsi="Times New Roman"/>
              </w:rPr>
              <w:t xml:space="preserve"> </w:t>
            </w:r>
            <w:r w:rsidRPr="00202638">
              <w:rPr>
                <w:rFonts w:ascii="Times New Roman" w:hAnsi="Times New Roman"/>
              </w:rPr>
              <w:t xml:space="preserve">если иное не оговорено соглашением между Банком и Заёмщиком, </w:t>
            </w:r>
            <w:r w:rsidRPr="00696A58">
              <w:rPr>
                <w:rFonts w:ascii="Times New Roman" w:hAnsi="Times New Roman"/>
              </w:rPr>
              <w:t>будут направлены на исполнени</w:t>
            </w:r>
            <w:r w:rsidRPr="00202638">
              <w:rPr>
                <w:rFonts w:ascii="Times New Roman" w:hAnsi="Times New Roman"/>
              </w:rPr>
              <w:t>е</w:t>
            </w:r>
            <w:r w:rsidRPr="00696A58">
              <w:rPr>
                <w:rFonts w:ascii="Times New Roman" w:hAnsi="Times New Roman"/>
              </w:rPr>
              <w:t xml:space="preserve"> обязательств </w:t>
            </w:r>
            <w:r w:rsidRPr="00202638">
              <w:rPr>
                <w:rFonts w:ascii="Times New Roman" w:hAnsi="Times New Roman"/>
              </w:rPr>
              <w:t>в следующей очередности:</w:t>
            </w:r>
          </w:p>
          <w:p w14:paraId="541B3939" w14:textId="4C705C56" w:rsidR="00D334BC" w:rsidRPr="00202638" w:rsidRDefault="00D334BC" w:rsidP="00CC2897">
            <w:pPr>
              <w:tabs>
                <w:tab w:val="left" w:pos="1169"/>
              </w:tabs>
              <w:ind w:left="34" w:firstLine="709"/>
              <w:jc w:val="both"/>
              <w:rPr>
                <w:rFonts w:ascii="Times New Roman" w:hAnsi="Times New Roman"/>
              </w:rPr>
            </w:pPr>
            <w:r w:rsidRPr="00202638">
              <w:rPr>
                <w:rFonts w:ascii="Times New Roman" w:hAnsi="Times New Roman"/>
              </w:rPr>
              <w:lastRenderedPageBreak/>
              <w:t>а) повышенные проценты по кредиту</w:t>
            </w:r>
            <w:r>
              <w:rPr>
                <w:rFonts w:ascii="Times New Roman" w:hAnsi="Times New Roman"/>
              </w:rPr>
              <w:t xml:space="preserve"> </w:t>
            </w:r>
            <w:r w:rsidRPr="00696A58">
              <w:rPr>
                <w:rFonts w:ascii="Times New Roman" w:hAnsi="Times New Roman"/>
              </w:rPr>
              <w:t>и</w:t>
            </w:r>
            <w:r w:rsidR="003D4D0B" w:rsidRPr="00696A58">
              <w:rPr>
                <w:rFonts w:ascii="Times New Roman" w:hAnsi="Times New Roman"/>
              </w:rPr>
              <w:t xml:space="preserve"> неустойки</w:t>
            </w:r>
            <w:r w:rsidRPr="00696A58">
              <w:rPr>
                <w:rFonts w:ascii="Times New Roman" w:hAnsi="Times New Roman"/>
              </w:rPr>
              <w:t xml:space="preserve"> ;</w:t>
            </w:r>
          </w:p>
          <w:p w14:paraId="336F24C9" w14:textId="77777777" w:rsidR="00D334BC" w:rsidRPr="00202638" w:rsidRDefault="00D334BC" w:rsidP="00CC2897">
            <w:pPr>
              <w:tabs>
                <w:tab w:val="left" w:pos="1169"/>
              </w:tabs>
              <w:ind w:left="34" w:firstLine="709"/>
              <w:jc w:val="both"/>
              <w:rPr>
                <w:rFonts w:ascii="Times New Roman" w:hAnsi="Times New Roman"/>
              </w:rPr>
            </w:pPr>
            <w:r w:rsidRPr="00202638">
              <w:rPr>
                <w:rFonts w:ascii="Times New Roman" w:hAnsi="Times New Roman"/>
              </w:rPr>
              <w:t>б) просроченные проценты по кредиту;</w:t>
            </w:r>
          </w:p>
          <w:p w14:paraId="49E30E22" w14:textId="77777777" w:rsidR="00D334BC" w:rsidRPr="00202638" w:rsidRDefault="00D334BC" w:rsidP="00CC2897">
            <w:pPr>
              <w:tabs>
                <w:tab w:val="left" w:pos="1169"/>
              </w:tabs>
              <w:ind w:left="34" w:firstLine="709"/>
              <w:jc w:val="both"/>
              <w:rPr>
                <w:rFonts w:ascii="Times New Roman" w:hAnsi="Times New Roman"/>
              </w:rPr>
            </w:pPr>
            <w:r w:rsidRPr="00202638">
              <w:rPr>
                <w:rFonts w:ascii="Times New Roman" w:hAnsi="Times New Roman"/>
              </w:rPr>
              <w:t>в) просроченный основной долг по кредиту;</w:t>
            </w:r>
          </w:p>
          <w:p w14:paraId="26A20366" w14:textId="77777777" w:rsidR="00D334BC" w:rsidRPr="00696A58" w:rsidRDefault="00D334BC" w:rsidP="00CC2897">
            <w:pPr>
              <w:tabs>
                <w:tab w:val="left" w:pos="1169"/>
              </w:tabs>
              <w:ind w:left="34" w:firstLine="709"/>
              <w:jc w:val="both"/>
              <w:rPr>
                <w:rFonts w:ascii="Times New Roman" w:hAnsi="Times New Roman"/>
              </w:rPr>
            </w:pPr>
            <w:r w:rsidRPr="00202638">
              <w:rPr>
                <w:rFonts w:ascii="Times New Roman" w:hAnsi="Times New Roman"/>
              </w:rPr>
              <w:t>г) текущие проценты по кредиту;</w:t>
            </w:r>
          </w:p>
          <w:p w14:paraId="306919C0" w14:textId="77777777" w:rsidR="00D334BC" w:rsidRPr="00202638" w:rsidRDefault="00D334BC" w:rsidP="00CC2897">
            <w:pPr>
              <w:tabs>
                <w:tab w:val="left" w:pos="1169"/>
              </w:tabs>
              <w:ind w:left="34" w:firstLine="709"/>
              <w:jc w:val="both"/>
              <w:rPr>
                <w:rFonts w:ascii="Times New Roman" w:hAnsi="Times New Roman"/>
              </w:rPr>
            </w:pPr>
            <w:r w:rsidRPr="00202638">
              <w:rPr>
                <w:rFonts w:ascii="Times New Roman" w:hAnsi="Times New Roman"/>
              </w:rPr>
              <w:t>д) текущий основной долг по кредиту.</w:t>
            </w:r>
          </w:p>
          <w:p w14:paraId="4B0DAF58" w14:textId="77777777" w:rsidR="00D334BC" w:rsidRPr="00202638" w:rsidRDefault="00D334BC" w:rsidP="00CC2897">
            <w:pPr>
              <w:tabs>
                <w:tab w:val="left" w:pos="1169"/>
              </w:tabs>
              <w:ind w:left="34"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670C9F94" w14:textId="77777777" w:rsidR="00D334BC" w:rsidRPr="00202638" w:rsidRDefault="00D334BC" w:rsidP="00CC2897">
            <w:pPr>
              <w:tabs>
                <w:tab w:val="left" w:pos="1169"/>
              </w:tabs>
              <w:ind w:left="34" w:firstLine="709"/>
              <w:jc w:val="both"/>
              <w:rPr>
                <w:rFonts w:ascii="Times New Roman" w:hAnsi="Times New Roman"/>
              </w:rPr>
            </w:pPr>
          </w:p>
          <w:p w14:paraId="081ECC5C" w14:textId="77777777" w:rsidR="00D334BC" w:rsidRPr="00696A58" w:rsidRDefault="00D334BC" w:rsidP="00CC2897">
            <w:pPr>
              <w:pStyle w:val="a4"/>
              <w:numPr>
                <w:ilvl w:val="0"/>
                <w:numId w:val="16"/>
              </w:numPr>
              <w:tabs>
                <w:tab w:val="left" w:pos="318"/>
              </w:tabs>
              <w:ind w:left="34" w:firstLine="0"/>
              <w:jc w:val="center"/>
              <w:rPr>
                <w:rFonts w:ascii="Times New Roman" w:hAnsi="Times New Roman"/>
              </w:rPr>
            </w:pPr>
            <w:r w:rsidRPr="00696A58">
              <w:rPr>
                <w:rFonts w:ascii="Times New Roman" w:hAnsi="Times New Roman"/>
              </w:rPr>
              <w:t>ОБЕСПЕЧЕНИЕ ВОЗВРАТНОСТИ КРЕДИТА  И ЕГО ОФОРМЛЕНИЕ</w:t>
            </w:r>
          </w:p>
          <w:p w14:paraId="20929B26" w14:textId="77777777" w:rsidR="00D334BC" w:rsidRPr="00696A58" w:rsidRDefault="00D334BC" w:rsidP="00CC2897">
            <w:pPr>
              <w:pStyle w:val="a4"/>
              <w:tabs>
                <w:tab w:val="left" w:pos="318"/>
              </w:tabs>
              <w:ind w:left="34"/>
              <w:rPr>
                <w:rFonts w:ascii="Times New Roman" w:hAnsi="Times New Roman"/>
              </w:rPr>
            </w:pPr>
          </w:p>
          <w:p w14:paraId="3356BD59" w14:textId="77777777" w:rsidR="00D334BC" w:rsidRPr="00202638" w:rsidRDefault="00D334BC" w:rsidP="00CC2897">
            <w:pPr>
              <w:pStyle w:val="a4"/>
              <w:numPr>
                <w:ilvl w:val="1"/>
                <w:numId w:val="6"/>
              </w:numPr>
              <w:tabs>
                <w:tab w:val="left" w:pos="1169"/>
              </w:tabs>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___________________________________________________________________.</w:t>
            </w:r>
          </w:p>
          <w:p w14:paraId="21AAD02F" w14:textId="77777777" w:rsidR="00D334BC" w:rsidRPr="00696A58" w:rsidRDefault="00D334BC" w:rsidP="00CC2897">
            <w:pPr>
              <w:tabs>
                <w:tab w:val="left" w:pos="1169"/>
              </w:tabs>
              <w:ind w:left="34" w:firstLine="709"/>
              <w:jc w:val="center"/>
              <w:rPr>
                <w:rFonts w:ascii="Times New Roman" w:hAnsi="Times New Roman"/>
              </w:rPr>
            </w:pPr>
            <w:r w:rsidRPr="00696A58">
              <w:rPr>
                <w:rFonts w:ascii="Times New Roman" w:hAnsi="Times New Roman"/>
              </w:rPr>
              <w:t>(залогом, гарантией, поручительством)</w:t>
            </w:r>
          </w:p>
          <w:p w14:paraId="31014E2D" w14:textId="77777777" w:rsidR="00D334BC" w:rsidRPr="00202638" w:rsidRDefault="00D334BC" w:rsidP="00CC2897">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1A20E98B" w14:textId="77777777" w:rsidR="00D334BC" w:rsidRPr="00202638" w:rsidRDefault="00D334BC" w:rsidP="00CC2897">
            <w:pPr>
              <w:pStyle w:val="a4"/>
              <w:shd w:val="clear" w:color="auto" w:fill="FFFFFF"/>
              <w:tabs>
                <w:tab w:val="left" w:pos="1169"/>
              </w:tabs>
              <w:spacing w:after="200"/>
              <w:ind w:left="0" w:firstLine="634"/>
              <w:jc w:val="both"/>
              <w:rPr>
                <w:rFonts w:ascii="Times New Roman" w:hAnsi="Times New Roman"/>
              </w:rPr>
            </w:pPr>
            <w:r w:rsidRPr="00202638">
              <w:rPr>
                <w:rFonts w:ascii="Times New Roman" w:hAnsi="Times New Roman"/>
              </w:rPr>
              <w:t>Наличие нескольких способов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7BAC4120" w14:textId="77777777" w:rsidR="00D334BC" w:rsidRPr="00202638" w:rsidRDefault="00D334BC" w:rsidP="00CC2897">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1A4B5B58" w14:textId="77777777" w:rsidR="00D334BC" w:rsidRPr="00202638" w:rsidRDefault="00D334BC" w:rsidP="00CC2897">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7FBF60A" w14:textId="77777777" w:rsidR="00D334BC" w:rsidRPr="00696A58" w:rsidRDefault="00D334BC" w:rsidP="00CC2897">
            <w:pPr>
              <w:pStyle w:val="a4"/>
              <w:numPr>
                <w:ilvl w:val="1"/>
                <w:numId w:val="6"/>
              </w:numPr>
              <w:tabs>
                <w:tab w:val="left" w:pos="1169"/>
              </w:tabs>
              <w:spacing w:after="200"/>
              <w:ind w:left="34" w:firstLine="709"/>
              <w:jc w:val="both"/>
              <w:rPr>
                <w:rFonts w:ascii="Times New Roman" w:hAnsi="Times New Roman"/>
              </w:rPr>
            </w:pPr>
            <w:r w:rsidRPr="00202638">
              <w:rPr>
                <w:rFonts w:ascii="Times New Roman" w:hAnsi="Times New Roman"/>
              </w:rPr>
              <w:t xml:space="preserve">Заёмщик обязуется поддерживать обеспечение кредита на уровне не менее 125 </w:t>
            </w:r>
            <w:r w:rsidRPr="00696A58">
              <w:rPr>
                <w:rFonts w:ascii="Times New Roman" w:hAnsi="Times New Roman"/>
              </w:rPr>
              <w:t>%</w:t>
            </w:r>
            <w:r w:rsidRPr="00202638">
              <w:rPr>
                <w:rFonts w:ascii="Times New Roman" w:hAnsi="Times New Roman"/>
              </w:rPr>
              <w:t xml:space="preserve"> от суммы кредита.</w:t>
            </w:r>
          </w:p>
          <w:p w14:paraId="781ACAE0" w14:textId="77777777" w:rsidR="00D334BC" w:rsidRDefault="00D334BC" w:rsidP="00CC2897">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696A58">
              <w:rPr>
                <w:rFonts w:ascii="Times New Roman" w:hAnsi="Times New Roman"/>
              </w:rPr>
              <w:t>(в случае ипотеки - после нотариального удостоверения, государственной регистрации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36E5ED22" w14:textId="47177662" w:rsidR="00D334BC" w:rsidRPr="00696A58" w:rsidRDefault="00CB02B5" w:rsidP="00CC2897">
            <w:pPr>
              <w:pStyle w:val="a4"/>
              <w:numPr>
                <w:ilvl w:val="1"/>
                <w:numId w:val="6"/>
              </w:numPr>
              <w:tabs>
                <w:tab w:val="left" w:pos="1160"/>
              </w:tabs>
              <w:ind w:left="167" w:firstLine="576"/>
              <w:jc w:val="both"/>
              <w:rPr>
                <w:rFonts w:ascii="Times New Roman" w:hAnsi="Times New Roman"/>
              </w:rPr>
            </w:pPr>
            <w:r w:rsidRPr="00696A58">
              <w:rPr>
                <w:rFonts w:ascii="Times New Roman" w:hAnsi="Times New Roman"/>
              </w:rPr>
              <w:t xml:space="preserve">В случае письменного требования </w:t>
            </w:r>
            <w:r w:rsidR="00D5633A" w:rsidRPr="00696A58">
              <w:rPr>
                <w:rFonts w:ascii="Times New Roman" w:hAnsi="Times New Roman"/>
              </w:rPr>
              <w:t>Заёмщика</w:t>
            </w:r>
            <w:r w:rsidRPr="00696A58">
              <w:rPr>
                <w:rFonts w:ascii="Times New Roman" w:hAnsi="Times New Roman"/>
              </w:rPr>
              <w:t xml:space="preserve">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w:t>
            </w:r>
            <w:r w:rsidR="00D5633A" w:rsidRPr="00696A58">
              <w:rPr>
                <w:rFonts w:ascii="Times New Roman" w:hAnsi="Times New Roman"/>
              </w:rPr>
              <w:t>Банка</w:t>
            </w:r>
            <w:r w:rsidRPr="00696A58">
              <w:rPr>
                <w:rFonts w:ascii="Times New Roman" w:hAnsi="Times New Roman"/>
              </w:rPr>
              <w:t xml:space="preserve">, </w:t>
            </w:r>
            <w:r w:rsidR="00764BC5" w:rsidRPr="00696A58">
              <w:rPr>
                <w:rFonts w:ascii="Times New Roman" w:hAnsi="Times New Roman"/>
              </w:rPr>
              <w:t xml:space="preserve">и </w:t>
            </w:r>
            <w:r w:rsidR="00A87B30" w:rsidRPr="00696A58">
              <w:rPr>
                <w:rFonts w:ascii="Times New Roman" w:hAnsi="Times New Roman"/>
              </w:rPr>
              <w:t xml:space="preserve">дать  согласие или отказ на эти изменение </w:t>
            </w:r>
            <w:r w:rsidR="00764BC5" w:rsidRPr="00696A58">
              <w:rPr>
                <w:rFonts w:ascii="Times New Roman" w:hAnsi="Times New Roman"/>
              </w:rPr>
              <w:t xml:space="preserve"> является исключительном правом</w:t>
            </w:r>
            <w:r w:rsidR="00A87B30" w:rsidRPr="00696A58">
              <w:rPr>
                <w:rFonts w:ascii="Times New Roman" w:hAnsi="Times New Roman"/>
              </w:rPr>
              <w:t xml:space="preserve"> Банка. </w:t>
            </w:r>
            <w:r w:rsidR="00764BC5" w:rsidRPr="00696A58">
              <w:rPr>
                <w:rFonts w:ascii="Times New Roman" w:hAnsi="Times New Roman"/>
              </w:rPr>
              <w:t xml:space="preserve"> </w:t>
            </w:r>
          </w:p>
          <w:p w14:paraId="3B54B6EF" w14:textId="77777777" w:rsidR="00764BC5" w:rsidRPr="00202638" w:rsidRDefault="00764BC5" w:rsidP="00CC2897">
            <w:pPr>
              <w:pStyle w:val="a4"/>
              <w:tabs>
                <w:tab w:val="left" w:pos="1160"/>
              </w:tabs>
              <w:ind w:left="743"/>
              <w:jc w:val="both"/>
              <w:rPr>
                <w:rFonts w:ascii="Times New Roman" w:hAnsi="Times New Roman"/>
              </w:rPr>
            </w:pPr>
          </w:p>
          <w:p w14:paraId="2DC711A3" w14:textId="77777777" w:rsidR="00D334BC" w:rsidRPr="00696A58" w:rsidRDefault="00D334BC" w:rsidP="00CC2897">
            <w:pPr>
              <w:pStyle w:val="a4"/>
              <w:numPr>
                <w:ilvl w:val="0"/>
                <w:numId w:val="6"/>
              </w:numPr>
              <w:shd w:val="clear" w:color="auto" w:fill="FFFFFF"/>
              <w:tabs>
                <w:tab w:val="left" w:pos="318"/>
              </w:tabs>
              <w:ind w:left="34" w:firstLine="0"/>
              <w:jc w:val="center"/>
              <w:rPr>
                <w:rFonts w:ascii="Times New Roman" w:hAnsi="Times New Roman"/>
              </w:rPr>
            </w:pPr>
            <w:r w:rsidRPr="00696A58">
              <w:rPr>
                <w:rFonts w:ascii="Times New Roman" w:hAnsi="Times New Roman"/>
              </w:rPr>
              <w:t>ОТВЕТСТВЕННОСТЬ СТОРОН</w:t>
            </w:r>
          </w:p>
          <w:p w14:paraId="48FC5D5A" w14:textId="77777777" w:rsidR="00D334BC" w:rsidRPr="00696A58" w:rsidRDefault="00D334BC" w:rsidP="00CC2897">
            <w:pPr>
              <w:pStyle w:val="a4"/>
              <w:shd w:val="clear" w:color="auto" w:fill="FFFFFF"/>
              <w:tabs>
                <w:tab w:val="left" w:pos="318"/>
              </w:tabs>
              <w:ind w:left="34"/>
              <w:rPr>
                <w:rFonts w:ascii="Times New Roman" w:hAnsi="Times New Roman"/>
              </w:rPr>
            </w:pPr>
          </w:p>
          <w:p w14:paraId="149615F2" w14:textId="77777777" w:rsidR="00D334BC" w:rsidRPr="00202638" w:rsidRDefault="00D334BC" w:rsidP="00CC2897">
            <w:pPr>
              <w:pStyle w:val="a4"/>
              <w:numPr>
                <w:ilvl w:val="1"/>
                <w:numId w:val="6"/>
              </w:numPr>
              <w:tabs>
                <w:tab w:val="left" w:pos="1169"/>
              </w:tabs>
              <w:spacing w:after="200"/>
              <w:ind w:left="34"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5CD4ACFE" w14:textId="77777777" w:rsidR="00D334BC" w:rsidRPr="00202638" w:rsidRDefault="00D334BC" w:rsidP="00CC2897">
            <w:pPr>
              <w:pStyle w:val="a4"/>
              <w:numPr>
                <w:ilvl w:val="1"/>
                <w:numId w:val="6"/>
              </w:numPr>
              <w:tabs>
                <w:tab w:val="left" w:pos="1169"/>
              </w:tabs>
              <w:spacing w:after="200"/>
              <w:ind w:left="34" w:firstLine="709"/>
              <w:jc w:val="both"/>
              <w:rPr>
                <w:rFonts w:ascii="Times New Roman" w:hAnsi="Times New Roman"/>
              </w:rPr>
            </w:pPr>
            <w:r w:rsidRPr="00202638">
              <w:rPr>
                <w:rFonts w:ascii="Times New Roman" w:hAnsi="Times New Roman"/>
              </w:rPr>
              <w:lastRenderedPageBreak/>
              <w:t xml:space="preserve">При несвоевременной выдаче кредита Банк уплачивает Заёмщику пеню в размере  </w:t>
            </w:r>
            <w:r w:rsidRPr="00696A58">
              <w:rPr>
                <w:rFonts w:ascii="Times New Roman" w:hAnsi="Times New Roman"/>
              </w:rPr>
              <w:t>0,1</w:t>
            </w:r>
            <w:r w:rsidRPr="00202638">
              <w:rPr>
                <w:rFonts w:ascii="Times New Roman" w:hAnsi="Times New Roman"/>
              </w:rPr>
              <w:t xml:space="preserve"> % от просроченного платежа каждый день просрочки, но не более </w:t>
            </w:r>
            <w:r w:rsidRPr="00696A58">
              <w:rPr>
                <w:rFonts w:ascii="Times New Roman" w:hAnsi="Times New Roman"/>
              </w:rPr>
              <w:t xml:space="preserve">10 </w:t>
            </w:r>
            <w:r w:rsidRPr="00202638">
              <w:rPr>
                <w:rFonts w:ascii="Times New Roman" w:hAnsi="Times New Roman"/>
              </w:rPr>
              <w:t>% от просроченного платежа.</w:t>
            </w:r>
          </w:p>
          <w:p w14:paraId="65FD826F" w14:textId="781A663A" w:rsidR="00D334BC" w:rsidRPr="00696A58" w:rsidRDefault="00D334BC" w:rsidP="00CC2897">
            <w:pPr>
              <w:pStyle w:val="a4"/>
              <w:numPr>
                <w:ilvl w:val="1"/>
                <w:numId w:val="6"/>
              </w:numPr>
              <w:tabs>
                <w:tab w:val="left" w:pos="1060"/>
                <w:tab w:val="left" w:pos="1134"/>
                <w:tab w:val="left" w:pos="1169"/>
                <w:tab w:val="left" w:pos="1485"/>
              </w:tabs>
              <w:spacing w:after="240"/>
              <w:ind w:left="34" w:firstLine="709"/>
              <w:jc w:val="both"/>
              <w:rPr>
                <w:rFonts w:ascii="Times New Roman" w:hAnsi="Times New Roman"/>
              </w:rPr>
            </w:pPr>
            <w:r w:rsidRPr="00696A58">
              <w:rPr>
                <w:rFonts w:ascii="Times New Roman" w:hAnsi="Times New Roman"/>
              </w:rPr>
              <w:t xml:space="preserve">  При неуплате процентов в указанный срок и образовании по ним просроченных сумм, Заёмщик уплачивает Банку пеню в размере </w:t>
            </w:r>
            <w:r w:rsidR="00CC2897" w:rsidRPr="00696A58">
              <w:rPr>
                <w:rFonts w:ascii="Times New Roman" w:hAnsi="Times New Roman"/>
              </w:rPr>
              <w:t>0,1</w:t>
            </w:r>
            <w:r w:rsidRPr="00696A58">
              <w:rPr>
                <w:rFonts w:ascii="Times New Roman" w:hAnsi="Times New Roman"/>
              </w:rPr>
              <w:t xml:space="preserve"> % за каждый день просрочки платежа, но не более </w:t>
            </w:r>
            <w:r w:rsidR="00CC2897" w:rsidRPr="00696A58">
              <w:rPr>
                <w:rFonts w:ascii="Times New Roman" w:hAnsi="Times New Roman"/>
              </w:rPr>
              <w:t>10</w:t>
            </w:r>
            <w:r w:rsidRPr="00696A58">
              <w:rPr>
                <w:rFonts w:ascii="Times New Roman" w:hAnsi="Times New Roman"/>
              </w:rPr>
              <w:t xml:space="preserve"> % от просроченного платежа.</w:t>
            </w:r>
          </w:p>
          <w:p w14:paraId="596091A5" w14:textId="0429D51D" w:rsidR="00D605B1" w:rsidRPr="00696A58" w:rsidRDefault="00D605B1" w:rsidP="00CC2897">
            <w:pPr>
              <w:pStyle w:val="a4"/>
              <w:numPr>
                <w:ilvl w:val="1"/>
                <w:numId w:val="6"/>
              </w:numPr>
              <w:tabs>
                <w:tab w:val="left" w:pos="1129"/>
              </w:tabs>
              <w:ind w:left="40" w:firstLine="703"/>
              <w:jc w:val="both"/>
              <w:rPr>
                <w:rFonts w:ascii="Times New Roman" w:hAnsi="Times New Roman"/>
              </w:rPr>
            </w:pPr>
            <w:r w:rsidRPr="00696A58">
              <w:rPr>
                <w:rFonts w:ascii="Times New Roman" w:hAnsi="Times New Roman"/>
              </w:rPr>
              <w:t xml:space="preserve">  При невыполнении Заёмщиком обязательств, указанных в подпункт</w:t>
            </w:r>
            <w:r w:rsidR="00CF2F69" w:rsidRPr="00696A58">
              <w:rPr>
                <w:rFonts w:ascii="Times New Roman" w:hAnsi="Times New Roman"/>
              </w:rPr>
              <w:t xml:space="preserve">е </w:t>
            </w:r>
            <w:r w:rsidRPr="00696A58">
              <w:rPr>
                <w:rFonts w:ascii="Times New Roman" w:hAnsi="Times New Roman"/>
              </w:rPr>
              <w:t xml:space="preserve"> «</w:t>
            </w:r>
            <w:r w:rsidR="007C7BC4">
              <w:rPr>
                <w:rFonts w:ascii="Times New Roman" w:hAnsi="Times New Roman"/>
              </w:rPr>
              <w:t>ж</w:t>
            </w:r>
            <w:r w:rsidRPr="00696A58">
              <w:rPr>
                <w:rFonts w:ascii="Times New Roman" w:hAnsi="Times New Roman"/>
              </w:rPr>
              <w:t>» статьи 4.2.</w:t>
            </w:r>
            <w:r w:rsidR="003D4D0B" w:rsidRPr="00696A58">
              <w:rPr>
                <w:rFonts w:ascii="Times New Roman" w:hAnsi="Times New Roman"/>
              </w:rPr>
              <w:t>7</w:t>
            </w:r>
            <w:r w:rsidRPr="00696A58">
              <w:rPr>
                <w:rFonts w:ascii="Times New Roman" w:hAnsi="Times New Roman"/>
              </w:rPr>
              <w:t>. Заёмщик уплачивает Банку штраф в размере  1% (одного) процента от суммы кредита</w:t>
            </w:r>
            <w:r w:rsidR="00CF2F69" w:rsidRPr="00696A58">
              <w:rPr>
                <w:rFonts w:ascii="Times New Roman" w:hAnsi="Times New Roman"/>
              </w:rPr>
              <w:t>.</w:t>
            </w:r>
          </w:p>
          <w:p w14:paraId="4981C752" w14:textId="3FD0D105" w:rsidR="00D334BC" w:rsidRPr="00696A58" w:rsidRDefault="00D334BC" w:rsidP="00CC2897">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Оплата пени</w:t>
            </w:r>
            <w:r w:rsidR="00CA217D">
              <w:rPr>
                <w:rFonts w:ascii="Times New Roman" w:hAnsi="Times New Roman"/>
              </w:rPr>
              <w:t xml:space="preserve">, штрафа </w:t>
            </w:r>
            <w:r w:rsidRPr="00202638">
              <w:rPr>
                <w:rFonts w:ascii="Times New Roman" w:hAnsi="Times New Roman"/>
              </w:rPr>
              <w:t xml:space="preserve"> и повышенных процентов не освобождает стороны от основных обязательств.</w:t>
            </w:r>
          </w:p>
          <w:p w14:paraId="307C4ED0" w14:textId="0009F476" w:rsidR="00D334BC" w:rsidRPr="00B10898" w:rsidRDefault="00D334BC" w:rsidP="00CC2897">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2BE858DB" w14:textId="77777777" w:rsidR="00D334BC" w:rsidRPr="00202638" w:rsidRDefault="00D334BC" w:rsidP="00CC2897">
            <w:pPr>
              <w:ind w:left="34"/>
              <w:jc w:val="both"/>
              <w:rPr>
                <w:rFonts w:ascii="Times New Roman" w:hAnsi="Times New Roman"/>
              </w:rPr>
            </w:pPr>
          </w:p>
          <w:p w14:paraId="0BA5947E" w14:textId="77777777" w:rsidR="00D334BC" w:rsidRPr="00696A58" w:rsidRDefault="00D334BC" w:rsidP="00CC2897">
            <w:pPr>
              <w:pStyle w:val="a4"/>
              <w:numPr>
                <w:ilvl w:val="0"/>
                <w:numId w:val="6"/>
              </w:numPr>
              <w:tabs>
                <w:tab w:val="left" w:pos="318"/>
              </w:tabs>
              <w:spacing w:after="200"/>
              <w:ind w:left="34" w:firstLine="0"/>
              <w:jc w:val="center"/>
              <w:rPr>
                <w:rFonts w:ascii="Times New Roman" w:hAnsi="Times New Roman"/>
              </w:rPr>
            </w:pPr>
            <w:r w:rsidRPr="00696A58">
              <w:rPr>
                <w:rFonts w:ascii="Times New Roman" w:hAnsi="Times New Roman"/>
              </w:rPr>
              <w:t>ПОРЯДОК РАЗРЕШЕНИЯ СПОРОВ</w:t>
            </w:r>
          </w:p>
          <w:p w14:paraId="6A3E4B76" w14:textId="77777777" w:rsidR="00D334BC" w:rsidRPr="00696A58" w:rsidRDefault="00D334BC" w:rsidP="00CC2897">
            <w:pPr>
              <w:pStyle w:val="a4"/>
              <w:tabs>
                <w:tab w:val="left" w:pos="318"/>
              </w:tabs>
              <w:spacing w:after="200"/>
              <w:ind w:left="34"/>
              <w:rPr>
                <w:rFonts w:ascii="Times New Roman" w:hAnsi="Times New Roman"/>
              </w:rPr>
            </w:pPr>
          </w:p>
          <w:p w14:paraId="72E1D5B7" w14:textId="77777777" w:rsidR="00D334BC" w:rsidRPr="00202638" w:rsidRDefault="00D334BC" w:rsidP="00CC2897">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консультаций.</w:t>
            </w:r>
          </w:p>
          <w:p w14:paraId="5CD0C43E" w14:textId="77777777" w:rsidR="00D334BC" w:rsidRPr="00696A58" w:rsidRDefault="00D334BC" w:rsidP="00CC2897">
            <w:pPr>
              <w:pStyle w:val="a4"/>
              <w:numPr>
                <w:ilvl w:val="1"/>
                <w:numId w:val="6"/>
              </w:numPr>
              <w:tabs>
                <w:tab w:val="left" w:pos="776"/>
                <w:tab w:val="left" w:pos="1201"/>
              </w:tabs>
              <w:ind w:left="-75" w:firstLine="818"/>
              <w:jc w:val="both"/>
              <w:rPr>
                <w:rFonts w:ascii="Times New Roman" w:hAnsi="Times New Roman"/>
              </w:rPr>
            </w:pPr>
            <w:r w:rsidRPr="00202638">
              <w:rPr>
                <w:rFonts w:ascii="Times New Roman" w:hAnsi="Times New Roman"/>
              </w:rPr>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696A58">
              <w:rPr>
                <w:rFonts w:ascii="Times New Roman" w:hAnsi="Times New Roman"/>
              </w:rPr>
              <w:t xml:space="preserve">суде по месту нахождения ОБУ/ЦБУ где был заключен договор. </w:t>
            </w:r>
          </w:p>
          <w:p w14:paraId="5005549E" w14:textId="77777777" w:rsidR="00D334BC" w:rsidRPr="00202638" w:rsidRDefault="00D334BC" w:rsidP="00CC2897">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696A58">
              <w:rPr>
                <w:rFonts w:ascii="Times New Roman" w:hAnsi="Times New Roman"/>
              </w:rPr>
              <w:t>prima</w:t>
            </w:r>
            <w:r w:rsidRPr="00202638">
              <w:rPr>
                <w:rFonts w:ascii="Times New Roman" w:hAnsi="Times New Roman"/>
              </w:rPr>
              <w:t xml:space="preserve"> </w:t>
            </w:r>
            <w:r w:rsidRPr="00696A58">
              <w:rPr>
                <w:rFonts w:ascii="Times New Roman" w:hAnsi="Times New Roman"/>
              </w:rPr>
              <w:t>facie</w:t>
            </w:r>
            <w:r w:rsidRPr="00202638">
              <w:rPr>
                <w:rFonts w:ascii="Times New Roman" w:hAnsi="Times New Roman"/>
              </w:rPr>
              <w:t xml:space="preserve"> </w:t>
            </w:r>
            <w:r w:rsidRPr="00696A58">
              <w:rPr>
                <w:rFonts w:ascii="Times New Roman" w:hAnsi="Times New Roman"/>
              </w:rPr>
              <w:t>(</w:t>
            </w:r>
            <w:r w:rsidRPr="00202638">
              <w:rPr>
                <w:rFonts w:ascii="Times New Roman" w:hAnsi="Times New Roman"/>
              </w:rPr>
              <w:t>первичным</w:t>
            </w:r>
            <w:r w:rsidRPr="00696A58">
              <w:rPr>
                <w:rFonts w:ascii="Times New Roman" w:hAnsi="Times New Roman"/>
              </w:rPr>
              <w:t>)</w:t>
            </w:r>
            <w:r w:rsidRPr="00202638">
              <w:rPr>
                <w:rFonts w:ascii="Times New Roman" w:hAnsi="Times New Roman"/>
              </w:rPr>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50E5E85C" w14:textId="77777777" w:rsidR="00D334BC" w:rsidRPr="00696A58" w:rsidRDefault="00D334BC" w:rsidP="00CC2897">
            <w:pPr>
              <w:jc w:val="both"/>
              <w:rPr>
                <w:rFonts w:ascii="Times New Roman" w:hAnsi="Times New Roman"/>
              </w:rPr>
            </w:pPr>
          </w:p>
          <w:p w14:paraId="1F0FF35B" w14:textId="77777777" w:rsidR="00D334BC" w:rsidRPr="00696A58" w:rsidRDefault="00D334BC" w:rsidP="00CC2897">
            <w:pPr>
              <w:pStyle w:val="a4"/>
              <w:numPr>
                <w:ilvl w:val="0"/>
                <w:numId w:val="6"/>
              </w:numPr>
              <w:tabs>
                <w:tab w:val="left" w:pos="318"/>
              </w:tabs>
              <w:spacing w:after="200"/>
              <w:ind w:left="34" w:firstLine="0"/>
              <w:jc w:val="center"/>
              <w:rPr>
                <w:rFonts w:ascii="Times New Roman" w:hAnsi="Times New Roman"/>
              </w:rPr>
            </w:pPr>
            <w:r w:rsidRPr="00696A58">
              <w:rPr>
                <w:rFonts w:ascii="Times New Roman" w:hAnsi="Times New Roman"/>
              </w:rPr>
              <w:t>ФОРС-МАЖОРНЫЕ ОБСТОЯТЕЛЬСТВА</w:t>
            </w:r>
          </w:p>
          <w:p w14:paraId="41F7AD0B" w14:textId="77777777" w:rsidR="00D334BC" w:rsidRPr="00696A58" w:rsidRDefault="00D334BC" w:rsidP="00CC2897">
            <w:pPr>
              <w:pStyle w:val="a4"/>
              <w:tabs>
                <w:tab w:val="left" w:pos="318"/>
              </w:tabs>
              <w:spacing w:after="200"/>
              <w:ind w:left="34"/>
              <w:rPr>
                <w:rFonts w:ascii="Times New Roman" w:hAnsi="Times New Roman"/>
              </w:rPr>
            </w:pPr>
          </w:p>
          <w:p w14:paraId="55B667AB" w14:textId="77777777" w:rsidR="00D334BC" w:rsidRPr="00202638" w:rsidRDefault="00D334BC" w:rsidP="00CC2897">
            <w:pPr>
              <w:pStyle w:val="a4"/>
              <w:numPr>
                <w:ilvl w:val="1"/>
                <w:numId w:val="6"/>
              </w:numPr>
              <w:shd w:val="clear" w:color="auto" w:fill="FFFFFF"/>
              <w:tabs>
                <w:tab w:val="left" w:pos="1169"/>
              </w:tabs>
              <w:ind w:left="34" w:firstLine="709"/>
              <w:jc w:val="both"/>
              <w:rPr>
                <w:rFonts w:ascii="Times New Roman" w:hAnsi="Times New Roman"/>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696A58">
              <w:rPr>
                <w:rFonts w:ascii="Times New Roman" w:hAnsi="Times New Roman"/>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51B401CF" w14:textId="77777777" w:rsidR="00D334BC" w:rsidRPr="00202638" w:rsidRDefault="00D334BC" w:rsidP="00CC2897">
            <w:pPr>
              <w:shd w:val="clear" w:color="auto" w:fill="FFFFFF"/>
              <w:tabs>
                <w:tab w:val="num" w:pos="720"/>
                <w:tab w:val="left" w:pos="1169"/>
              </w:tabs>
              <w:ind w:left="34"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01B63141" w14:textId="77777777" w:rsidR="00D334BC" w:rsidRPr="00202638" w:rsidRDefault="00D334BC" w:rsidP="00CC2897">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696A58">
              <w:rPr>
                <w:rFonts w:ascii="Times New Roman" w:hAnsi="Times New Roman"/>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458C2FED" w14:textId="77777777" w:rsidR="00D334BC" w:rsidRPr="00202638" w:rsidRDefault="00D334BC" w:rsidP="00CC2897">
            <w:pPr>
              <w:pStyle w:val="a4"/>
              <w:numPr>
                <w:ilvl w:val="1"/>
                <w:numId w:val="6"/>
              </w:numPr>
              <w:tabs>
                <w:tab w:val="left" w:pos="-284"/>
                <w:tab w:val="left" w:pos="1169"/>
              </w:tabs>
              <w:spacing w:after="200"/>
              <w:ind w:left="34" w:firstLine="709"/>
              <w:jc w:val="both"/>
              <w:rPr>
                <w:rFonts w:ascii="Times New Roman" w:hAnsi="Times New Roman"/>
              </w:rPr>
            </w:pPr>
            <w:r w:rsidRPr="00202638">
              <w:rPr>
                <w:rFonts w:ascii="Times New Roman" w:hAnsi="Times New Roman"/>
              </w:rPr>
              <w:lastRenderedPageBreak/>
              <w:t xml:space="preserve">Стороны незамедлительно в письменной форме должны информировать друг-друга о наступлении и прекращении </w:t>
            </w:r>
            <w:r w:rsidRPr="00696A58">
              <w:rPr>
                <w:rFonts w:ascii="Times New Roman" w:hAnsi="Times New Roman"/>
              </w:rPr>
              <w:t>форс-мажорны</w:t>
            </w:r>
            <w:r w:rsidRPr="00202638">
              <w:rPr>
                <w:rFonts w:ascii="Times New Roman" w:hAnsi="Times New Roman"/>
              </w:rPr>
              <w:t>х</w:t>
            </w:r>
            <w:r w:rsidRPr="00696A58">
              <w:rPr>
                <w:rFonts w:ascii="Times New Roman" w:hAnsi="Times New Roman"/>
              </w:rPr>
              <w:t xml:space="preserve"> обстоятельств</w:t>
            </w:r>
            <w:r w:rsidRPr="00202638">
              <w:rPr>
                <w:rFonts w:ascii="Times New Roman" w:hAnsi="Times New Roman"/>
              </w:rPr>
              <w:t>.</w:t>
            </w:r>
          </w:p>
          <w:p w14:paraId="2E178279" w14:textId="77777777" w:rsidR="00D334BC" w:rsidRPr="00202638" w:rsidRDefault="00D334BC" w:rsidP="00CC2897">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 xml:space="preserve">Сторона, ссылающаяся на </w:t>
            </w:r>
            <w:r w:rsidRPr="00696A58">
              <w:rPr>
                <w:rFonts w:ascii="Times New Roman" w:hAnsi="Times New Roman"/>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56F53199" w14:textId="77777777" w:rsidR="00D334BC" w:rsidRPr="00202638" w:rsidRDefault="00D334BC" w:rsidP="00CC2897">
            <w:pPr>
              <w:pStyle w:val="a4"/>
              <w:tabs>
                <w:tab w:val="left" w:pos="1169"/>
              </w:tabs>
              <w:ind w:left="743"/>
              <w:jc w:val="both"/>
              <w:rPr>
                <w:rFonts w:ascii="Times New Roman" w:hAnsi="Times New Roman"/>
              </w:rPr>
            </w:pPr>
          </w:p>
          <w:p w14:paraId="177CAC07" w14:textId="77777777" w:rsidR="00D334BC" w:rsidRPr="00696A58" w:rsidRDefault="00D334BC" w:rsidP="00CC2897">
            <w:pPr>
              <w:pStyle w:val="a4"/>
              <w:numPr>
                <w:ilvl w:val="0"/>
                <w:numId w:val="6"/>
              </w:numPr>
              <w:tabs>
                <w:tab w:val="left" w:pos="1134"/>
              </w:tabs>
              <w:spacing w:after="120"/>
              <w:jc w:val="center"/>
              <w:rPr>
                <w:rFonts w:ascii="Times New Roman" w:hAnsi="Times New Roman"/>
              </w:rPr>
            </w:pPr>
            <w:r w:rsidRPr="00696A58">
              <w:rPr>
                <w:rFonts w:ascii="Times New Roman" w:hAnsi="Times New Roman"/>
              </w:rPr>
              <w:t>АНТИКОРРУПЦИОННАЯ ОГОВОРКА</w:t>
            </w:r>
          </w:p>
          <w:p w14:paraId="24E03C2C" w14:textId="77777777" w:rsidR="00D334BC" w:rsidRPr="00202638" w:rsidRDefault="00D334BC" w:rsidP="00CC2897">
            <w:pPr>
              <w:pStyle w:val="a4"/>
              <w:tabs>
                <w:tab w:val="left" w:pos="426"/>
                <w:tab w:val="left" w:pos="1134"/>
              </w:tabs>
              <w:spacing w:after="120"/>
              <w:ind w:left="75" w:firstLine="660"/>
              <w:jc w:val="both"/>
              <w:rPr>
                <w:rFonts w:ascii="Times New Roman" w:hAnsi="Times New Roman"/>
              </w:rPr>
            </w:pPr>
            <w:r w:rsidRPr="00696A58">
              <w:rPr>
                <w:rFonts w:ascii="Times New Roman" w:hAnsi="Times New Roman"/>
              </w:rPr>
              <w:t>10.1. 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137B3195" w14:textId="77777777" w:rsidR="00D334BC" w:rsidRPr="00202638" w:rsidRDefault="00D334BC" w:rsidP="00CC2897">
            <w:pPr>
              <w:pStyle w:val="a4"/>
              <w:numPr>
                <w:ilvl w:val="1"/>
                <w:numId w:val="9"/>
              </w:numPr>
              <w:tabs>
                <w:tab w:val="left" w:pos="1134"/>
              </w:tabs>
              <w:spacing w:after="120"/>
              <w:ind w:left="75" w:firstLine="660"/>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696A58">
              <w:rPr>
                <w:rFonts w:ascii="Times New Roman" w:hAnsi="Times New Roman"/>
              </w:rPr>
              <w:t>исполнитель</w:t>
            </w:r>
            <w:r w:rsidRPr="00202638">
              <w:rPr>
                <w:rFonts w:ascii="Times New Roman" w:hAnsi="Times New Roman"/>
              </w:rPr>
              <w:t>ный орган, ни их должностные лица</w:t>
            </w:r>
            <w:r w:rsidRPr="00696A58">
              <w:rPr>
                <w:rFonts w:ascii="Times New Roman" w:hAnsi="Times New Roman"/>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696A58">
              <w:rPr>
                <w:rFonts w:ascii="Times New Roman" w:hAnsi="Times New Roman"/>
              </w:rPr>
              <w:t>х</w:t>
            </w:r>
            <w:r w:rsidRPr="00202638">
              <w:rPr>
                <w:rFonts w:ascii="Times New Roman" w:hAnsi="Times New Roman"/>
              </w:rPr>
              <w:t xml:space="preserve"> организаци</w:t>
            </w:r>
            <w:r w:rsidRPr="00696A58">
              <w:rPr>
                <w:rFonts w:ascii="Times New Roman" w:hAnsi="Times New Roman"/>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696A58">
              <w:rPr>
                <w:rFonts w:ascii="Times New Roman" w:hAnsi="Times New Roman"/>
              </w:rPr>
              <w:t>люб</w:t>
            </w:r>
            <w:r w:rsidRPr="00202638">
              <w:rPr>
                <w:rFonts w:ascii="Times New Roman" w:hAnsi="Times New Roman"/>
              </w:rPr>
              <w:t>ые коррупционные выплаты.</w:t>
            </w:r>
          </w:p>
          <w:p w14:paraId="7829F01A" w14:textId="77777777" w:rsidR="00D334BC" w:rsidRPr="00202638" w:rsidRDefault="00D334BC" w:rsidP="00CC2897">
            <w:pPr>
              <w:pStyle w:val="a4"/>
              <w:numPr>
                <w:ilvl w:val="1"/>
                <w:numId w:val="9"/>
              </w:numPr>
              <w:tabs>
                <w:tab w:val="left" w:pos="1134"/>
              </w:tabs>
              <w:ind w:left="75" w:firstLine="660"/>
              <w:jc w:val="both"/>
              <w:rPr>
                <w:rFonts w:ascii="Times New Roman" w:hAnsi="Times New Roman"/>
              </w:rPr>
            </w:pPr>
            <w:r w:rsidRPr="00202638">
              <w:rPr>
                <w:rFonts w:ascii="Times New Roman" w:hAnsi="Times New Roman"/>
              </w:rPr>
              <w:t xml:space="preserve">В случае нарушения </w:t>
            </w:r>
            <w:r w:rsidRPr="00696A58">
              <w:rPr>
                <w:rFonts w:ascii="Times New Roman" w:hAnsi="Times New Roman"/>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696A58">
              <w:rPr>
                <w:rFonts w:ascii="Times New Roman" w:hAnsi="Times New Roman"/>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696A58">
              <w:rPr>
                <w:rFonts w:ascii="Times New Roman" w:hAnsi="Times New Roman"/>
              </w:rPr>
              <w:t>раздела</w:t>
            </w:r>
            <w:r w:rsidRPr="00202638">
              <w:rPr>
                <w:rFonts w:ascii="Times New Roman" w:hAnsi="Times New Roman"/>
              </w:rPr>
              <w:t xml:space="preserve">. </w:t>
            </w:r>
          </w:p>
          <w:p w14:paraId="7BED0084" w14:textId="77777777" w:rsidR="00D334BC" w:rsidRPr="00202638" w:rsidRDefault="00D334BC" w:rsidP="00CC2897">
            <w:pPr>
              <w:tabs>
                <w:tab w:val="left" w:pos="567"/>
                <w:tab w:val="left" w:pos="1134"/>
              </w:tabs>
              <w:ind w:left="75" w:firstLine="660"/>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696A58">
              <w:rPr>
                <w:rFonts w:ascii="Times New Roman" w:hAnsi="Times New Roman"/>
              </w:rPr>
              <w:t>(тел:0-800-120-8888, www.sqb.</w:t>
            </w:r>
            <w:hyperlink r:id="rId10" w:history="1">
              <w:r w:rsidRPr="00696A58">
                <w:rPr>
                  <w:rFonts w:ascii="Times New Roman" w:hAnsi="Times New Roman"/>
                </w:rPr>
                <w:t>uz</w:t>
              </w:r>
            </w:hyperlink>
            <w:r w:rsidRPr="00696A58">
              <w:rPr>
                <w:rFonts w:ascii="Times New Roman" w:hAnsi="Times New Roman"/>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4E39B785" w14:textId="77777777" w:rsidR="00D334BC" w:rsidRPr="00202638" w:rsidRDefault="00D334BC" w:rsidP="00CC2897">
            <w:pPr>
              <w:pStyle w:val="a4"/>
              <w:numPr>
                <w:ilvl w:val="1"/>
                <w:numId w:val="9"/>
              </w:numPr>
              <w:tabs>
                <w:tab w:val="left" w:pos="1134"/>
              </w:tabs>
              <w:ind w:left="75" w:firstLine="660"/>
              <w:contextualSpacing w:val="0"/>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другая Сторона имеет право</w:t>
            </w:r>
            <w:r w:rsidRPr="00696A58">
              <w:rPr>
                <w:rFonts w:ascii="Times New Roman" w:hAnsi="Times New Roman"/>
              </w:rPr>
              <w:t xml:space="preserve"> </w:t>
            </w:r>
            <w:r w:rsidRPr="00202638">
              <w:rPr>
                <w:rFonts w:ascii="Times New Roman" w:hAnsi="Times New Roman"/>
              </w:rPr>
              <w:t xml:space="preserve"> </w:t>
            </w:r>
            <w:r w:rsidRPr="00696A58">
              <w:rPr>
                <w:rFonts w:ascii="Times New Roman" w:hAnsi="Times New Roman"/>
              </w:rPr>
              <w:t>приостоновить</w:t>
            </w:r>
            <w:r w:rsidRPr="00202638">
              <w:rPr>
                <w:rFonts w:ascii="Times New Roman" w:hAnsi="Times New Roman"/>
              </w:rPr>
              <w:t xml:space="preserve"> </w:t>
            </w:r>
            <w:r w:rsidRPr="00696A58">
              <w:rPr>
                <w:rFonts w:ascii="Times New Roman" w:hAnsi="Times New Roman"/>
              </w:rPr>
              <w:t xml:space="preserve"> или </w:t>
            </w:r>
            <w:r w:rsidRPr="00202638">
              <w:rPr>
                <w:rFonts w:ascii="Times New Roman" w:hAnsi="Times New Roman"/>
              </w:rPr>
              <w:t>расторгнуть</w:t>
            </w:r>
            <w:r w:rsidRPr="00696A58">
              <w:rPr>
                <w:rFonts w:ascii="Times New Roman" w:hAnsi="Times New Roman"/>
              </w:rPr>
              <w:t xml:space="preserve"> </w:t>
            </w:r>
            <w:r w:rsidRPr="00202638">
              <w:rPr>
                <w:rFonts w:ascii="Times New Roman" w:hAnsi="Times New Roman"/>
              </w:rPr>
              <w:t xml:space="preserve"> настоящий Договор в одностороннем  порядке</w:t>
            </w:r>
            <w:r w:rsidRPr="00696A58">
              <w:rPr>
                <w:rFonts w:ascii="Times New Roman" w:hAnsi="Times New Roman"/>
              </w:rPr>
              <w:t>.</w:t>
            </w:r>
            <w:r w:rsidRPr="00202638">
              <w:rPr>
                <w:rFonts w:ascii="Times New Roman" w:hAnsi="Times New Roman"/>
              </w:rPr>
              <w:t xml:space="preserve"> </w:t>
            </w:r>
          </w:p>
          <w:p w14:paraId="66C3486C" w14:textId="414C8FA2" w:rsidR="00D334BC" w:rsidRDefault="00D334BC" w:rsidP="00CC2897">
            <w:pPr>
              <w:pStyle w:val="a4"/>
              <w:numPr>
                <w:ilvl w:val="1"/>
                <w:numId w:val="9"/>
              </w:numPr>
              <w:tabs>
                <w:tab w:val="left" w:pos="1134"/>
              </w:tabs>
              <w:ind w:left="75" w:firstLine="660"/>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696A58">
              <w:rPr>
                <w:rFonts w:ascii="Times New Roman" w:hAnsi="Times New Roman"/>
              </w:rPr>
              <w:t xml:space="preserve"> </w:t>
            </w:r>
            <w:r w:rsidRPr="00202638">
              <w:rPr>
                <w:rFonts w:ascii="Times New Roman" w:hAnsi="Times New Roman"/>
              </w:rPr>
              <w:t xml:space="preserve">антикоррупционной оговорке, вправе требовать возмещения реального ущерба, </w:t>
            </w:r>
            <w:r w:rsidRPr="00202638">
              <w:rPr>
                <w:rFonts w:ascii="Times New Roman" w:hAnsi="Times New Roman"/>
              </w:rPr>
              <w:lastRenderedPageBreak/>
              <w:t>возникшего в результате такого расторжения. Возмещение убытков производится в сроки и в сумме, письменно подтвержденные  обеими   сторонами</w:t>
            </w:r>
            <w:r w:rsidRPr="00696A58">
              <w:rPr>
                <w:rFonts w:ascii="Times New Roman" w:hAnsi="Times New Roman"/>
              </w:rPr>
              <w:t xml:space="preserve"> в акте. </w:t>
            </w:r>
            <w:r w:rsidRPr="00202638">
              <w:rPr>
                <w:rFonts w:ascii="Times New Roman" w:hAnsi="Times New Roman"/>
              </w:rPr>
              <w:t xml:space="preserve"> </w:t>
            </w:r>
          </w:p>
          <w:p w14:paraId="6FE3A245" w14:textId="77777777" w:rsidR="00CC2897" w:rsidRPr="009B1159" w:rsidRDefault="00CC2897" w:rsidP="00CC2897">
            <w:pPr>
              <w:pStyle w:val="a4"/>
              <w:tabs>
                <w:tab w:val="left" w:pos="1134"/>
              </w:tabs>
              <w:ind w:left="735"/>
              <w:jc w:val="both"/>
              <w:rPr>
                <w:rFonts w:ascii="Times New Roman" w:hAnsi="Times New Roman"/>
              </w:rPr>
            </w:pPr>
          </w:p>
          <w:p w14:paraId="6CBE4141" w14:textId="77777777" w:rsidR="00D334BC" w:rsidRPr="00696A58" w:rsidRDefault="00D334BC" w:rsidP="00CC2897">
            <w:pPr>
              <w:pStyle w:val="a4"/>
              <w:ind w:left="1069"/>
              <w:rPr>
                <w:rFonts w:ascii="Times New Roman" w:hAnsi="Times New Roman"/>
              </w:rPr>
            </w:pPr>
            <w:r w:rsidRPr="00696A58">
              <w:rPr>
                <w:rFonts w:ascii="Times New Roman" w:hAnsi="Times New Roman"/>
              </w:rPr>
              <w:t xml:space="preserve">11.ТРЕБОВАНИЯ ПО УПРАВЛЕНИЮ САНКЦИОННАМИ РИСКАМИ </w:t>
            </w:r>
          </w:p>
          <w:p w14:paraId="59DA5BA3" w14:textId="77777777" w:rsidR="00D334BC" w:rsidRPr="00696A58" w:rsidRDefault="00D334BC" w:rsidP="00CC2897">
            <w:pPr>
              <w:pStyle w:val="a4"/>
              <w:ind w:left="1069"/>
              <w:rPr>
                <w:rFonts w:ascii="Times New Roman" w:hAnsi="Times New Roman"/>
              </w:rPr>
            </w:pPr>
          </w:p>
          <w:p w14:paraId="28FA7454" w14:textId="0648CFD2" w:rsidR="00D334BC" w:rsidRPr="005F6DC5" w:rsidRDefault="00D334BC" w:rsidP="00CC2897">
            <w:pPr>
              <w:pStyle w:val="a4"/>
              <w:numPr>
                <w:ilvl w:val="1"/>
                <w:numId w:val="12"/>
              </w:numPr>
              <w:tabs>
                <w:tab w:val="left" w:pos="851"/>
                <w:tab w:val="left" w:pos="1134"/>
              </w:tabs>
              <w:ind w:left="26" w:firstLine="283"/>
              <w:jc w:val="both"/>
              <w:rPr>
                <w:rFonts w:ascii="Times New Roman" w:hAnsi="Times New Roman"/>
              </w:rPr>
            </w:pPr>
            <w:r w:rsidRPr="005F6DC5">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2B4D7483" w14:textId="3D2EFBA2" w:rsidR="00D334BC" w:rsidRPr="00202638" w:rsidRDefault="00D334BC" w:rsidP="00CC2897">
            <w:pPr>
              <w:pStyle w:val="a4"/>
              <w:numPr>
                <w:ilvl w:val="1"/>
                <w:numId w:val="12"/>
              </w:numPr>
              <w:tabs>
                <w:tab w:val="left" w:pos="1134"/>
              </w:tabs>
              <w:ind w:left="26" w:firstLine="283"/>
              <w:jc w:val="both"/>
              <w:rPr>
                <w:rFonts w:ascii="Times New Roman" w:hAnsi="Times New Roman"/>
              </w:rPr>
            </w:pPr>
            <w:r w:rsidRPr="00202638">
              <w:rPr>
                <w:rFonts w:ascii="Times New Roman" w:hAnsi="Times New Roman"/>
              </w:rPr>
              <w:t xml:space="preserve">Банк вправе затребовать любую информацию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спецификации товара, сведения о перевозчике и другие необходимые сведения о грузе, товаросопроводительные документы, спецификацию товара, информацию о перевозчике и другую необходимую информацию)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557B8FB1" w14:textId="77777777" w:rsidR="00D334BC" w:rsidRPr="00202638" w:rsidRDefault="00D334BC" w:rsidP="00CC2897">
            <w:pPr>
              <w:pStyle w:val="a4"/>
              <w:numPr>
                <w:ilvl w:val="1"/>
                <w:numId w:val="12"/>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операций, Банк самостоятелен при проведении данной операции.</w:t>
            </w:r>
          </w:p>
          <w:p w14:paraId="00446BCC" w14:textId="77777777" w:rsidR="00D334BC" w:rsidRPr="00202638" w:rsidRDefault="00D334BC" w:rsidP="00CC2897">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5BE81333" w14:textId="77777777" w:rsidR="00D334BC" w:rsidRPr="00202638" w:rsidRDefault="00D334BC" w:rsidP="00CC2897">
            <w:pPr>
              <w:pStyle w:val="a4"/>
              <w:numPr>
                <w:ilvl w:val="1"/>
                <w:numId w:val="12"/>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операция попадает под действие санкции или существует риск попадания, Банк вправе:</w:t>
            </w:r>
          </w:p>
          <w:p w14:paraId="71357E2B" w14:textId="77777777" w:rsidR="00D334BC" w:rsidRPr="00202638" w:rsidRDefault="00D334BC" w:rsidP="00CC2897">
            <w:pPr>
              <w:pStyle w:val="a4"/>
              <w:numPr>
                <w:ilvl w:val="0"/>
                <w:numId w:val="7"/>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операции запросить дополнительную информацию;</w:t>
            </w:r>
          </w:p>
          <w:p w14:paraId="2C361C67" w14:textId="77777777" w:rsidR="00D334BC" w:rsidRPr="00202638" w:rsidRDefault="00D334BC" w:rsidP="00CC2897">
            <w:pPr>
              <w:pStyle w:val="a4"/>
              <w:numPr>
                <w:ilvl w:val="0"/>
                <w:numId w:val="7"/>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операции;</w:t>
            </w:r>
          </w:p>
          <w:p w14:paraId="32EC5ABC" w14:textId="77777777" w:rsidR="00D334BC" w:rsidRPr="00202638" w:rsidRDefault="00D334BC" w:rsidP="00CC2897">
            <w:pPr>
              <w:pStyle w:val="a4"/>
              <w:numPr>
                <w:ilvl w:val="0"/>
                <w:numId w:val="7"/>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3061A46E" w14:textId="77777777" w:rsidR="00D334BC" w:rsidRPr="00202638" w:rsidRDefault="00D334BC" w:rsidP="00CC2897">
            <w:pPr>
              <w:pStyle w:val="a4"/>
              <w:numPr>
                <w:ilvl w:val="1"/>
                <w:numId w:val="12"/>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w:t>
            </w:r>
            <w:r w:rsidRPr="00202638">
              <w:rPr>
                <w:rFonts w:ascii="Times New Roman" w:hAnsi="Times New Roman"/>
              </w:rPr>
              <w:lastRenderedPageBreak/>
              <w:t xml:space="preserve">невыполнения Заемщиком данных требований, Банк вправе в одностороннем порядке отказать Заемщику в предоставлении кредита. </w:t>
            </w:r>
          </w:p>
          <w:p w14:paraId="2CEDEA67" w14:textId="77777777" w:rsidR="00D334BC" w:rsidRPr="00202638" w:rsidRDefault="00D334BC" w:rsidP="00CC2897">
            <w:pPr>
              <w:pStyle w:val="a4"/>
              <w:numPr>
                <w:ilvl w:val="1"/>
                <w:numId w:val="12"/>
              </w:numPr>
              <w:tabs>
                <w:tab w:val="left" w:pos="851"/>
                <w:tab w:val="left" w:pos="1134"/>
              </w:tabs>
              <w:ind w:left="-67" w:firstLine="851"/>
              <w:jc w:val="both"/>
              <w:rPr>
                <w:rFonts w:ascii="Times New Roman" w:hAnsi="Times New Roman"/>
              </w:rPr>
            </w:pPr>
            <w:r w:rsidRPr="00202638">
              <w:rPr>
                <w:rFonts w:ascii="Times New Roman" w:hAnsi="Times New Roman"/>
              </w:rPr>
              <w:t xml:space="preserve">В случае несоответствия деятельности Заёмщика  международному законодательству о санкциях или в случаях отказа Банка в проведении внешнеторговых операций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3E462E1C" w14:textId="77777777" w:rsidR="00D334BC" w:rsidRPr="00202638" w:rsidRDefault="00D334BC" w:rsidP="00CC2897">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2563C6F5" w14:textId="77777777" w:rsidR="00D334BC" w:rsidRPr="00202638" w:rsidRDefault="00D334BC" w:rsidP="00CC2897">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7FD47639" w14:textId="77777777" w:rsidR="00D334BC" w:rsidRPr="00202638" w:rsidRDefault="00D334BC" w:rsidP="00CC2897">
            <w:pPr>
              <w:pStyle w:val="a4"/>
              <w:numPr>
                <w:ilvl w:val="1"/>
                <w:numId w:val="12"/>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14C86504" w14:textId="77777777" w:rsidR="00D334BC" w:rsidRPr="00202638" w:rsidRDefault="00D334BC" w:rsidP="00CC2897">
            <w:pPr>
              <w:pStyle w:val="a4"/>
              <w:numPr>
                <w:ilvl w:val="1"/>
                <w:numId w:val="12"/>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6D80B1D" w14:textId="77777777" w:rsidR="00D334BC" w:rsidRPr="00696A58" w:rsidRDefault="00D334BC" w:rsidP="00CC2897">
            <w:pPr>
              <w:pStyle w:val="a4"/>
              <w:tabs>
                <w:tab w:val="left" w:pos="735"/>
              </w:tabs>
              <w:spacing w:after="200"/>
              <w:ind w:left="34"/>
              <w:rPr>
                <w:rFonts w:ascii="Times New Roman" w:hAnsi="Times New Roman"/>
              </w:rPr>
            </w:pPr>
          </w:p>
          <w:p w14:paraId="092F4E60" w14:textId="77777777" w:rsidR="00D334BC" w:rsidRPr="00696A58" w:rsidRDefault="00D334BC" w:rsidP="00CC2897">
            <w:pPr>
              <w:pStyle w:val="a4"/>
              <w:numPr>
                <w:ilvl w:val="0"/>
                <w:numId w:val="12"/>
              </w:numPr>
              <w:tabs>
                <w:tab w:val="left" w:pos="735"/>
              </w:tabs>
              <w:spacing w:after="200"/>
              <w:jc w:val="center"/>
              <w:rPr>
                <w:rFonts w:ascii="Times New Roman" w:hAnsi="Times New Roman"/>
              </w:rPr>
            </w:pPr>
            <w:r w:rsidRPr="00696A58">
              <w:rPr>
                <w:rFonts w:ascii="Times New Roman" w:hAnsi="Times New Roman"/>
              </w:rPr>
              <w:t>ДРУГИЕ УСЛОВИЯ ДОГОВОРА</w:t>
            </w:r>
          </w:p>
          <w:p w14:paraId="76DE6F7F" w14:textId="77777777" w:rsidR="00D334BC" w:rsidRPr="00696A58" w:rsidRDefault="00D334BC" w:rsidP="00CC2897">
            <w:pPr>
              <w:pStyle w:val="a4"/>
              <w:tabs>
                <w:tab w:val="left" w:pos="735"/>
              </w:tabs>
              <w:spacing w:after="200"/>
              <w:ind w:left="34"/>
              <w:rPr>
                <w:rFonts w:ascii="Times New Roman" w:hAnsi="Times New Roman"/>
              </w:rPr>
            </w:pPr>
          </w:p>
          <w:p w14:paraId="4E6844EF" w14:textId="77777777" w:rsidR="00D334BC" w:rsidRPr="00202638" w:rsidRDefault="00D334BC" w:rsidP="00CC2897">
            <w:pPr>
              <w:pStyle w:val="a4"/>
              <w:numPr>
                <w:ilvl w:val="1"/>
                <w:numId w:val="12"/>
              </w:numPr>
              <w:tabs>
                <w:tab w:val="left" w:pos="735"/>
                <w:tab w:val="left" w:pos="1310"/>
              </w:tabs>
              <w:spacing w:after="200"/>
              <w:ind w:left="75" w:firstLine="709"/>
              <w:jc w:val="both"/>
              <w:rPr>
                <w:rFonts w:ascii="Times New Roman" w:hAnsi="Times New Roman"/>
              </w:rPr>
            </w:pPr>
            <w:r w:rsidRPr="00202638">
              <w:rPr>
                <w:rFonts w:ascii="Times New Roman" w:hAnsi="Times New Roman"/>
              </w:rPr>
              <w:t>Настоящий Договор вступает в силу</w:t>
            </w:r>
            <w:r w:rsidRPr="00696A58">
              <w:rPr>
                <w:rFonts w:ascii="Times New Roman" w:hAnsi="Times New Roman"/>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112970F3" w14:textId="77777777" w:rsidR="00D334BC" w:rsidRPr="00202638" w:rsidRDefault="00D334BC" w:rsidP="00CC2897">
            <w:pPr>
              <w:pStyle w:val="a4"/>
              <w:numPr>
                <w:ilvl w:val="1"/>
                <w:numId w:val="12"/>
              </w:numPr>
              <w:tabs>
                <w:tab w:val="left" w:pos="1310"/>
              </w:tabs>
              <w:spacing w:after="200"/>
              <w:ind w:left="34"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7DDED1DF" w14:textId="77777777" w:rsidR="00D334BC" w:rsidRPr="00202638" w:rsidRDefault="00D334BC" w:rsidP="00CC2897">
            <w:pPr>
              <w:pStyle w:val="a4"/>
              <w:numPr>
                <w:ilvl w:val="1"/>
                <w:numId w:val="12"/>
              </w:numPr>
              <w:tabs>
                <w:tab w:val="left" w:pos="1310"/>
              </w:tabs>
              <w:spacing w:after="200"/>
              <w:ind w:left="34" w:firstLine="709"/>
              <w:jc w:val="both"/>
              <w:rPr>
                <w:rFonts w:ascii="Times New Roman" w:hAnsi="Times New Roman"/>
              </w:rPr>
            </w:pPr>
            <w:r w:rsidRPr="00202638">
              <w:rPr>
                <w:rFonts w:ascii="Times New Roman" w:hAnsi="Times New Roman"/>
              </w:rPr>
              <w:t>При расторжении настоящего Договора, Должник обязан полностью погасить основную сумму кредита и начисленные проценты.</w:t>
            </w:r>
          </w:p>
          <w:p w14:paraId="68264FAC" w14:textId="77777777" w:rsidR="00D334BC" w:rsidRPr="00202638" w:rsidRDefault="00D334BC" w:rsidP="00CC2897">
            <w:pPr>
              <w:pStyle w:val="a4"/>
              <w:numPr>
                <w:ilvl w:val="1"/>
                <w:numId w:val="12"/>
              </w:numPr>
              <w:tabs>
                <w:tab w:val="left" w:pos="1310"/>
              </w:tabs>
              <w:spacing w:after="200"/>
              <w:ind w:left="34"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20CB5679" w14:textId="77777777" w:rsidR="00D334BC" w:rsidRPr="00202638" w:rsidRDefault="00D334BC" w:rsidP="00CC2897">
            <w:pPr>
              <w:pStyle w:val="a4"/>
              <w:numPr>
                <w:ilvl w:val="1"/>
                <w:numId w:val="12"/>
              </w:numPr>
              <w:tabs>
                <w:tab w:val="left" w:pos="1310"/>
              </w:tabs>
              <w:ind w:left="34"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33C12365" w14:textId="77777777" w:rsidR="00D334BC" w:rsidRPr="00202638" w:rsidRDefault="00D334BC" w:rsidP="00CC2897">
            <w:pPr>
              <w:pStyle w:val="a4"/>
              <w:numPr>
                <w:ilvl w:val="1"/>
                <w:numId w:val="12"/>
              </w:numPr>
              <w:tabs>
                <w:tab w:val="left" w:pos="1310"/>
              </w:tabs>
              <w:ind w:left="34" w:firstLine="709"/>
              <w:jc w:val="both"/>
              <w:rPr>
                <w:rFonts w:ascii="Times New Roman" w:hAnsi="Times New Roman"/>
              </w:rPr>
            </w:pPr>
            <w:r w:rsidRPr="00202638">
              <w:rPr>
                <w:rFonts w:ascii="Times New Roman" w:hAnsi="Times New Roman"/>
              </w:rPr>
              <w:t>Договор составлен в двух экземплярах (_____ листах), каждый из которых имеет равную юридическую силу, по одному для каждой из Сторон.</w:t>
            </w:r>
          </w:p>
          <w:p w14:paraId="13779F74" w14:textId="77777777" w:rsidR="00D334BC" w:rsidRPr="00202638" w:rsidRDefault="00D334BC" w:rsidP="00CC2897">
            <w:pPr>
              <w:pStyle w:val="a4"/>
              <w:tabs>
                <w:tab w:val="left" w:pos="1310"/>
              </w:tabs>
              <w:ind w:left="743"/>
              <w:jc w:val="both"/>
              <w:rPr>
                <w:rFonts w:ascii="Times New Roman" w:hAnsi="Times New Roman"/>
              </w:rPr>
            </w:pPr>
          </w:p>
          <w:p w14:paraId="6F2CDCBC" w14:textId="77777777" w:rsidR="00D334BC" w:rsidRPr="00696A58" w:rsidRDefault="00D334BC" w:rsidP="00CC2897">
            <w:pPr>
              <w:pStyle w:val="a4"/>
              <w:numPr>
                <w:ilvl w:val="0"/>
                <w:numId w:val="12"/>
              </w:numPr>
              <w:tabs>
                <w:tab w:val="left" w:pos="602"/>
              </w:tabs>
              <w:spacing w:after="240"/>
              <w:ind w:left="34" w:firstLine="0"/>
              <w:jc w:val="center"/>
              <w:rPr>
                <w:rFonts w:ascii="Times New Roman" w:hAnsi="Times New Roman"/>
              </w:rPr>
            </w:pPr>
            <w:r w:rsidRPr="00696A58">
              <w:rPr>
                <w:rFonts w:ascii="Times New Roman" w:hAnsi="Times New Roman"/>
              </w:rPr>
              <w:t>АДРЕСА, БАНКОВСКИЕ РЕКВИЗИТЫ И ПОДПИСИ СТОРОН</w:t>
            </w:r>
          </w:p>
          <w:tbl>
            <w:tblPr>
              <w:tblW w:w="7479" w:type="dxa"/>
              <w:tblInd w:w="33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D334BC" w:rsidRPr="00696A58" w14:paraId="32EB01B6" w14:textId="77777777" w:rsidTr="00752DAE">
              <w:tc>
                <w:tcPr>
                  <w:tcW w:w="3652" w:type="dxa"/>
                  <w:tcBorders>
                    <w:top w:val="single" w:sz="6" w:space="0" w:color="auto"/>
                    <w:left w:val="single" w:sz="6" w:space="0" w:color="auto"/>
                    <w:bottom w:val="nil"/>
                  </w:tcBorders>
                </w:tcPr>
                <w:p w14:paraId="271D0FF6" w14:textId="77777777" w:rsidR="00D334BC" w:rsidRPr="00696A58" w:rsidRDefault="00D334BC" w:rsidP="00FC024A">
                  <w:pPr>
                    <w:framePr w:hSpace="180" w:wrap="around" w:hAnchor="margin" w:xAlign="center" w:y="-417"/>
                    <w:jc w:val="center"/>
                    <w:rPr>
                      <w:rFonts w:ascii="Times New Roman" w:hAnsi="Times New Roman"/>
                    </w:rPr>
                  </w:pPr>
                  <w:r w:rsidRPr="00696A58">
                    <w:rPr>
                      <w:rFonts w:ascii="Times New Roman" w:hAnsi="Times New Roman"/>
                    </w:rPr>
                    <w:t>Банк</w:t>
                  </w:r>
                </w:p>
              </w:tc>
              <w:tc>
                <w:tcPr>
                  <w:tcW w:w="3827" w:type="dxa"/>
                  <w:tcBorders>
                    <w:top w:val="single" w:sz="6" w:space="0" w:color="auto"/>
                    <w:left w:val="single" w:sz="6" w:space="0" w:color="auto"/>
                    <w:bottom w:val="nil"/>
                    <w:right w:val="single" w:sz="6" w:space="0" w:color="auto"/>
                  </w:tcBorders>
                </w:tcPr>
                <w:p w14:paraId="20FA06FE" w14:textId="77777777" w:rsidR="00D334BC" w:rsidRPr="00696A58" w:rsidRDefault="00D334BC" w:rsidP="00FC024A">
                  <w:pPr>
                    <w:framePr w:hSpace="180" w:wrap="around" w:hAnchor="margin" w:xAlign="center" w:y="-417"/>
                    <w:jc w:val="center"/>
                    <w:rPr>
                      <w:rFonts w:ascii="Times New Roman" w:hAnsi="Times New Roman"/>
                    </w:rPr>
                  </w:pPr>
                  <w:r w:rsidRPr="00696A58">
                    <w:rPr>
                      <w:rFonts w:ascii="Times New Roman" w:hAnsi="Times New Roman"/>
                    </w:rPr>
                    <w:t xml:space="preserve">Заемщик </w:t>
                  </w:r>
                </w:p>
              </w:tc>
            </w:tr>
            <w:tr w:rsidR="00D334BC" w:rsidRPr="00696A58" w14:paraId="6160AFB0" w14:textId="77777777" w:rsidTr="00752DAE">
              <w:trPr>
                <w:trHeight w:val="108"/>
              </w:trPr>
              <w:tc>
                <w:tcPr>
                  <w:tcW w:w="3652" w:type="dxa"/>
                  <w:tcBorders>
                    <w:bottom w:val="nil"/>
                  </w:tcBorders>
                </w:tcPr>
                <w:p w14:paraId="7CAD68DF" w14:textId="77777777" w:rsidR="00D334BC" w:rsidRPr="00696A58" w:rsidRDefault="00D334BC" w:rsidP="00FC024A">
                  <w:pPr>
                    <w:framePr w:hSpace="180" w:wrap="around" w:hAnchor="margin" w:xAlign="center" w:y="-417"/>
                    <w:ind w:right="22"/>
                    <w:jc w:val="center"/>
                    <w:rPr>
                      <w:rFonts w:ascii="Times New Roman" w:hAnsi="Times New Roman"/>
                    </w:rPr>
                  </w:pPr>
                  <w:r w:rsidRPr="00696A58">
                    <w:rPr>
                      <w:rFonts w:ascii="Times New Roman" w:hAnsi="Times New Roman"/>
                    </w:rPr>
                    <w:t xml:space="preserve"> </w:t>
                  </w:r>
                </w:p>
              </w:tc>
              <w:tc>
                <w:tcPr>
                  <w:tcW w:w="3827" w:type="dxa"/>
                  <w:tcBorders>
                    <w:bottom w:val="nil"/>
                  </w:tcBorders>
                </w:tcPr>
                <w:p w14:paraId="239D3756" w14:textId="77777777" w:rsidR="00D334BC" w:rsidRPr="00696A58" w:rsidRDefault="00D334BC" w:rsidP="00FC024A">
                  <w:pPr>
                    <w:framePr w:hSpace="180" w:wrap="around" w:hAnchor="margin" w:xAlign="center" w:y="-417"/>
                    <w:ind w:right="22"/>
                    <w:jc w:val="center"/>
                    <w:rPr>
                      <w:rFonts w:ascii="Times New Roman" w:hAnsi="Times New Roman"/>
                    </w:rPr>
                  </w:pPr>
                </w:p>
              </w:tc>
            </w:tr>
            <w:tr w:rsidR="00D334BC" w:rsidRPr="00696A58" w14:paraId="704819D9" w14:textId="77777777" w:rsidTr="00752DAE">
              <w:tc>
                <w:tcPr>
                  <w:tcW w:w="3652" w:type="dxa"/>
                  <w:tcBorders>
                    <w:top w:val="single" w:sz="6" w:space="0" w:color="auto"/>
                    <w:bottom w:val="single" w:sz="6" w:space="0" w:color="auto"/>
                  </w:tcBorders>
                </w:tcPr>
                <w:p w14:paraId="5540DDC9"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Адрес:</w:t>
                  </w:r>
                </w:p>
                <w:p w14:paraId="3489429C"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р/с ____________________</w:t>
                  </w:r>
                </w:p>
                <w:p w14:paraId="10CD254E"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lastRenderedPageBreak/>
                    <w:t>МФО: _____</w:t>
                  </w:r>
                </w:p>
                <w:p w14:paraId="291CD184"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ОКОНХ: _______</w:t>
                  </w:r>
                </w:p>
                <w:p w14:paraId="519E86ED"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ИНН: 200838249</w:t>
                  </w:r>
                </w:p>
              </w:tc>
              <w:tc>
                <w:tcPr>
                  <w:tcW w:w="3827" w:type="dxa"/>
                  <w:tcBorders>
                    <w:top w:val="single" w:sz="6" w:space="0" w:color="auto"/>
                    <w:bottom w:val="single" w:sz="6" w:space="0" w:color="auto"/>
                  </w:tcBorders>
                </w:tcPr>
                <w:p w14:paraId="49AB00FF"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lastRenderedPageBreak/>
                    <w:t>Адрес:</w:t>
                  </w:r>
                </w:p>
                <w:p w14:paraId="40521ABE"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р/с _____________________</w:t>
                  </w:r>
                </w:p>
                <w:p w14:paraId="28D8B847"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lastRenderedPageBreak/>
                    <w:t xml:space="preserve"> МФО: _________ </w:t>
                  </w:r>
                </w:p>
                <w:p w14:paraId="1D2239B0"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ОКОНХ: __________</w:t>
                  </w:r>
                </w:p>
                <w:p w14:paraId="450BC9C3"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ИНН: 305195506</w:t>
                  </w:r>
                </w:p>
              </w:tc>
            </w:tr>
            <w:tr w:rsidR="00D334BC" w:rsidRPr="00696A58" w14:paraId="2C02D75C" w14:textId="77777777" w:rsidTr="00752DAE">
              <w:tc>
                <w:tcPr>
                  <w:tcW w:w="3652" w:type="dxa"/>
                  <w:tcBorders>
                    <w:top w:val="single" w:sz="6" w:space="0" w:color="auto"/>
                    <w:bottom w:val="single" w:sz="6" w:space="0" w:color="auto"/>
                  </w:tcBorders>
                </w:tcPr>
                <w:p w14:paraId="19149C23" w14:textId="77777777" w:rsidR="00D334BC" w:rsidRPr="00696A58" w:rsidRDefault="00D334BC" w:rsidP="00FC024A">
                  <w:pPr>
                    <w:framePr w:hSpace="180" w:wrap="around" w:hAnchor="margin" w:xAlign="center" w:y="-417"/>
                    <w:rPr>
                      <w:rFonts w:ascii="Times New Roman" w:hAnsi="Times New Roman"/>
                    </w:rPr>
                  </w:pPr>
                </w:p>
                <w:p w14:paraId="46B69965"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Управляющий ________________                     </w:t>
                  </w:r>
                </w:p>
                <w:p w14:paraId="662797BF" w14:textId="77777777" w:rsidR="00D334BC" w:rsidRPr="00696A58" w:rsidRDefault="00D334BC" w:rsidP="00FC024A">
                  <w:pPr>
                    <w:framePr w:hSpace="180" w:wrap="around" w:hAnchor="margin" w:xAlign="center" w:y="-417"/>
                    <w:rPr>
                      <w:rFonts w:ascii="Times New Roman" w:hAnsi="Times New Roman"/>
                    </w:rPr>
                  </w:pPr>
                </w:p>
                <w:p w14:paraId="17F57559"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Главный бухгалтер _____________                  </w:t>
                  </w:r>
                </w:p>
                <w:p w14:paraId="3EA38D95" w14:textId="77777777" w:rsidR="00D334BC" w:rsidRPr="00696A58" w:rsidRDefault="00D334BC" w:rsidP="00FC024A">
                  <w:pPr>
                    <w:framePr w:hSpace="180" w:wrap="around" w:hAnchor="margin" w:xAlign="center" w:y="-417"/>
                    <w:rPr>
                      <w:rFonts w:ascii="Times New Roman" w:hAnsi="Times New Roman"/>
                    </w:rPr>
                  </w:pPr>
                </w:p>
                <w:p w14:paraId="237B5417"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Юрист- консультант  ____________                      </w:t>
                  </w:r>
                </w:p>
                <w:p w14:paraId="4D55AA5B" w14:textId="77777777" w:rsidR="00D334BC" w:rsidRPr="00696A58" w:rsidRDefault="00D334BC" w:rsidP="00FC024A">
                  <w:pPr>
                    <w:framePr w:hSpace="180" w:wrap="around" w:hAnchor="margin" w:xAlign="center" w:y="-417"/>
                    <w:rPr>
                      <w:rFonts w:ascii="Times New Roman" w:hAnsi="Times New Roman"/>
                    </w:rPr>
                  </w:pPr>
                </w:p>
                <w:p w14:paraId="6A754125" w14:textId="77777777" w:rsidR="00D334BC" w:rsidRPr="00696A58" w:rsidRDefault="00D334BC" w:rsidP="00FC024A">
                  <w:pPr>
                    <w:framePr w:hSpace="180" w:wrap="around" w:hAnchor="margin" w:xAlign="center" w:y="-417"/>
                    <w:jc w:val="center"/>
                    <w:rPr>
                      <w:rFonts w:ascii="Times New Roman" w:hAnsi="Times New Roman"/>
                    </w:rPr>
                  </w:pPr>
                  <w:r w:rsidRPr="00696A58">
                    <w:rPr>
                      <w:rFonts w:ascii="Times New Roman" w:hAnsi="Times New Roman"/>
                    </w:rPr>
                    <w:t>печать, дата ___ ____ 20____ г.</w:t>
                  </w:r>
                </w:p>
                <w:p w14:paraId="2F510B59" w14:textId="77777777" w:rsidR="00D334BC" w:rsidRPr="00696A58" w:rsidRDefault="00D334BC" w:rsidP="00FC024A">
                  <w:pPr>
                    <w:framePr w:hSpace="180" w:wrap="around" w:hAnchor="margin" w:xAlign="center" w:y="-417"/>
                    <w:rPr>
                      <w:rFonts w:ascii="Times New Roman" w:hAnsi="Times New Roman"/>
                    </w:rPr>
                  </w:pPr>
                </w:p>
              </w:tc>
              <w:tc>
                <w:tcPr>
                  <w:tcW w:w="3827" w:type="dxa"/>
                  <w:tcBorders>
                    <w:top w:val="single" w:sz="6" w:space="0" w:color="auto"/>
                    <w:bottom w:val="single" w:sz="6" w:space="0" w:color="auto"/>
                  </w:tcBorders>
                </w:tcPr>
                <w:p w14:paraId="532D262E" w14:textId="77777777" w:rsidR="00D334BC" w:rsidRPr="00696A58" w:rsidRDefault="00D334BC" w:rsidP="00FC024A">
                  <w:pPr>
                    <w:framePr w:hSpace="180" w:wrap="around" w:hAnchor="margin" w:xAlign="center" w:y="-417"/>
                    <w:rPr>
                      <w:rFonts w:ascii="Times New Roman" w:hAnsi="Times New Roman"/>
                    </w:rPr>
                  </w:pPr>
                </w:p>
                <w:p w14:paraId="061E8C2E"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Директор  __________________ </w:t>
                  </w:r>
                </w:p>
                <w:p w14:paraId="5CF46F8A" w14:textId="77777777" w:rsidR="00D334BC" w:rsidRPr="00696A58" w:rsidRDefault="00D334BC" w:rsidP="00FC024A">
                  <w:pPr>
                    <w:framePr w:hSpace="180" w:wrap="around" w:hAnchor="margin" w:xAlign="center" w:y="-417"/>
                    <w:rPr>
                      <w:rFonts w:ascii="Times New Roman" w:hAnsi="Times New Roman"/>
                    </w:rPr>
                  </w:pPr>
                </w:p>
                <w:p w14:paraId="2867EF21"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Главный бухгалтер  _________ </w:t>
                  </w:r>
                </w:p>
                <w:p w14:paraId="364D9157" w14:textId="77777777" w:rsidR="00D334BC" w:rsidRPr="00696A58" w:rsidRDefault="00D334BC" w:rsidP="00FC024A">
                  <w:pPr>
                    <w:framePr w:hSpace="180" w:wrap="around" w:hAnchor="margin" w:xAlign="center" w:y="-417"/>
                    <w:rPr>
                      <w:rFonts w:ascii="Times New Roman" w:hAnsi="Times New Roman"/>
                    </w:rPr>
                  </w:pPr>
                </w:p>
                <w:p w14:paraId="58CD93F7" w14:textId="77777777" w:rsidR="00D334BC" w:rsidRPr="00696A58" w:rsidRDefault="00D334BC" w:rsidP="00FC024A">
                  <w:pPr>
                    <w:framePr w:hSpace="180" w:wrap="around" w:hAnchor="margin" w:xAlign="center" w:y="-417"/>
                    <w:rPr>
                      <w:rFonts w:ascii="Times New Roman" w:hAnsi="Times New Roman"/>
                    </w:rPr>
                  </w:pPr>
                </w:p>
                <w:p w14:paraId="61B25101" w14:textId="77777777" w:rsidR="00D334BC" w:rsidRPr="00696A58" w:rsidRDefault="00D334BC" w:rsidP="00FC024A">
                  <w:pPr>
                    <w:framePr w:hSpace="180" w:wrap="around" w:hAnchor="margin" w:xAlign="center" w:y="-417"/>
                    <w:rPr>
                      <w:rFonts w:ascii="Times New Roman" w:hAnsi="Times New Roman"/>
                    </w:rPr>
                  </w:pPr>
                </w:p>
                <w:p w14:paraId="10DA913F" w14:textId="77777777" w:rsidR="00D334BC" w:rsidRPr="00696A58" w:rsidRDefault="00D334BC" w:rsidP="00FC024A">
                  <w:pPr>
                    <w:framePr w:hSpace="180" w:wrap="around" w:hAnchor="margin" w:xAlign="center" w:y="-417"/>
                    <w:jc w:val="center"/>
                    <w:rPr>
                      <w:rFonts w:ascii="Times New Roman" w:hAnsi="Times New Roman"/>
                    </w:rPr>
                  </w:pPr>
                  <w:r w:rsidRPr="00696A58">
                    <w:rPr>
                      <w:rFonts w:ascii="Times New Roman" w:hAnsi="Times New Roman"/>
                    </w:rPr>
                    <w:t>печать, дата ___ ____ 20___ г.</w:t>
                  </w:r>
                </w:p>
              </w:tc>
            </w:tr>
          </w:tbl>
          <w:p w14:paraId="040CA41D" w14:textId="77777777" w:rsidR="00D334BC" w:rsidRPr="00696A58" w:rsidRDefault="00D334BC" w:rsidP="00CC2897">
            <w:pPr>
              <w:pStyle w:val="a4"/>
              <w:tabs>
                <w:tab w:val="left" w:pos="602"/>
              </w:tabs>
              <w:spacing w:after="240"/>
              <w:ind w:left="34"/>
              <w:rPr>
                <w:rFonts w:ascii="Times New Roman" w:hAnsi="Times New Roman"/>
              </w:rPr>
            </w:pPr>
          </w:p>
          <w:p w14:paraId="7400AF25" w14:textId="77777777" w:rsidR="00D334BC" w:rsidRPr="00696A58" w:rsidRDefault="00D334BC" w:rsidP="00CC2897">
            <w:pPr>
              <w:pStyle w:val="a4"/>
              <w:tabs>
                <w:tab w:val="left" w:pos="602"/>
              </w:tabs>
              <w:spacing w:after="240"/>
              <w:ind w:left="34"/>
              <w:rPr>
                <w:rFonts w:ascii="Times New Roman" w:hAnsi="Times New Roman"/>
              </w:rPr>
            </w:pPr>
          </w:p>
          <w:p w14:paraId="594C0AA3" w14:textId="77777777" w:rsidR="00D334BC" w:rsidRPr="00696A58" w:rsidRDefault="00D334BC" w:rsidP="00CC2897">
            <w:pPr>
              <w:pStyle w:val="a4"/>
              <w:tabs>
                <w:tab w:val="left" w:pos="602"/>
              </w:tabs>
              <w:spacing w:after="240"/>
              <w:ind w:left="34"/>
              <w:rPr>
                <w:rFonts w:ascii="Times New Roman" w:hAnsi="Times New Roman"/>
              </w:rPr>
            </w:pPr>
          </w:p>
          <w:p w14:paraId="5540F424" w14:textId="77777777" w:rsidR="00D334BC" w:rsidRPr="00696A58" w:rsidRDefault="00D334BC" w:rsidP="00CC2897">
            <w:pPr>
              <w:pStyle w:val="a4"/>
              <w:tabs>
                <w:tab w:val="left" w:pos="602"/>
              </w:tabs>
              <w:spacing w:after="240"/>
              <w:ind w:left="34"/>
              <w:rPr>
                <w:rFonts w:ascii="Times New Roman" w:hAnsi="Times New Roman"/>
              </w:rPr>
            </w:pPr>
          </w:p>
          <w:p w14:paraId="37E2FC9E" w14:textId="77777777" w:rsidR="00D334BC" w:rsidRPr="00696A58" w:rsidRDefault="00D334BC" w:rsidP="00CC2897">
            <w:pPr>
              <w:pStyle w:val="a4"/>
              <w:tabs>
                <w:tab w:val="left" w:pos="602"/>
              </w:tabs>
              <w:spacing w:after="240"/>
              <w:ind w:left="34"/>
              <w:rPr>
                <w:rFonts w:ascii="Times New Roman" w:hAnsi="Times New Roman"/>
              </w:rPr>
            </w:pPr>
          </w:p>
          <w:p w14:paraId="1A0216B0" w14:textId="77777777" w:rsidR="00D334BC" w:rsidRPr="00696A58" w:rsidRDefault="00D334BC" w:rsidP="00CC2897">
            <w:pPr>
              <w:pStyle w:val="a4"/>
              <w:tabs>
                <w:tab w:val="left" w:pos="602"/>
              </w:tabs>
              <w:spacing w:after="240"/>
              <w:ind w:left="34"/>
              <w:rPr>
                <w:rFonts w:ascii="Times New Roman" w:hAnsi="Times New Roman"/>
              </w:rPr>
            </w:pPr>
          </w:p>
          <w:p w14:paraId="5D2D16E2" w14:textId="77777777" w:rsidR="00D334BC" w:rsidRPr="00696A58" w:rsidRDefault="00D334BC" w:rsidP="00CC2897">
            <w:pPr>
              <w:pStyle w:val="a4"/>
              <w:tabs>
                <w:tab w:val="left" w:pos="602"/>
              </w:tabs>
              <w:spacing w:after="240"/>
              <w:ind w:left="34"/>
              <w:rPr>
                <w:rFonts w:ascii="Times New Roman" w:hAnsi="Times New Roman"/>
              </w:rPr>
            </w:pPr>
          </w:p>
          <w:p w14:paraId="25D3B7BE" w14:textId="77777777" w:rsidR="00D334BC" w:rsidRPr="00696A58" w:rsidRDefault="00D334BC" w:rsidP="00CC2897">
            <w:pPr>
              <w:pStyle w:val="a4"/>
              <w:tabs>
                <w:tab w:val="left" w:pos="602"/>
              </w:tabs>
              <w:spacing w:after="240"/>
              <w:ind w:left="34"/>
              <w:rPr>
                <w:rFonts w:ascii="Times New Roman" w:hAnsi="Times New Roman"/>
              </w:rPr>
            </w:pPr>
          </w:p>
          <w:p w14:paraId="463CAD1E" w14:textId="77777777" w:rsidR="00D334BC" w:rsidRPr="00696A58" w:rsidRDefault="00D334BC" w:rsidP="00CC2897">
            <w:pPr>
              <w:pStyle w:val="a4"/>
              <w:tabs>
                <w:tab w:val="left" w:pos="602"/>
              </w:tabs>
              <w:spacing w:after="240"/>
              <w:ind w:left="34"/>
              <w:rPr>
                <w:rFonts w:ascii="Times New Roman" w:hAnsi="Times New Roman"/>
              </w:rPr>
            </w:pPr>
          </w:p>
          <w:p w14:paraId="20CA417A" w14:textId="77777777" w:rsidR="00D334BC" w:rsidRPr="00696A58" w:rsidRDefault="00D334BC" w:rsidP="00CC2897">
            <w:pPr>
              <w:pStyle w:val="a4"/>
              <w:tabs>
                <w:tab w:val="left" w:pos="602"/>
              </w:tabs>
              <w:spacing w:after="240"/>
              <w:ind w:left="34"/>
              <w:rPr>
                <w:rFonts w:ascii="Times New Roman" w:hAnsi="Times New Roman"/>
              </w:rPr>
            </w:pPr>
          </w:p>
          <w:p w14:paraId="0A3E962D" w14:textId="77777777" w:rsidR="00D334BC" w:rsidRPr="00696A58" w:rsidRDefault="00D334BC" w:rsidP="00CC2897">
            <w:pPr>
              <w:pStyle w:val="a4"/>
              <w:tabs>
                <w:tab w:val="left" w:pos="602"/>
              </w:tabs>
              <w:spacing w:after="240"/>
              <w:ind w:left="34"/>
              <w:rPr>
                <w:rFonts w:ascii="Times New Roman" w:hAnsi="Times New Roman"/>
              </w:rPr>
            </w:pPr>
          </w:p>
          <w:p w14:paraId="1E14004F" w14:textId="77777777" w:rsidR="00D334BC" w:rsidRPr="00696A58" w:rsidRDefault="00D334BC" w:rsidP="00CC2897">
            <w:pPr>
              <w:pStyle w:val="a4"/>
              <w:tabs>
                <w:tab w:val="left" w:pos="602"/>
              </w:tabs>
              <w:spacing w:after="240"/>
              <w:ind w:left="34"/>
              <w:rPr>
                <w:rFonts w:ascii="Times New Roman" w:hAnsi="Times New Roman"/>
              </w:rPr>
            </w:pPr>
          </w:p>
          <w:p w14:paraId="005CA6E0" w14:textId="77777777" w:rsidR="00D334BC" w:rsidRPr="00696A58" w:rsidRDefault="00D334BC" w:rsidP="00CC2897">
            <w:pPr>
              <w:pStyle w:val="a4"/>
              <w:tabs>
                <w:tab w:val="left" w:pos="602"/>
              </w:tabs>
              <w:spacing w:after="240"/>
              <w:ind w:left="34"/>
              <w:rPr>
                <w:rFonts w:ascii="Times New Roman" w:hAnsi="Times New Roman"/>
              </w:rPr>
            </w:pPr>
          </w:p>
          <w:p w14:paraId="7D7AA07C" w14:textId="77777777" w:rsidR="00D334BC" w:rsidRPr="00696A58" w:rsidRDefault="00D334BC" w:rsidP="00CC2897">
            <w:pPr>
              <w:pStyle w:val="a4"/>
              <w:tabs>
                <w:tab w:val="left" w:pos="602"/>
              </w:tabs>
              <w:spacing w:after="240"/>
              <w:ind w:left="34"/>
              <w:rPr>
                <w:rFonts w:ascii="Times New Roman" w:hAnsi="Times New Roman"/>
              </w:rPr>
            </w:pPr>
          </w:p>
          <w:p w14:paraId="646BAF54" w14:textId="77777777" w:rsidR="00D334BC" w:rsidRPr="00696A58" w:rsidRDefault="00D334BC" w:rsidP="00CC2897">
            <w:pPr>
              <w:pStyle w:val="a4"/>
              <w:tabs>
                <w:tab w:val="left" w:pos="602"/>
              </w:tabs>
              <w:spacing w:after="240"/>
              <w:ind w:left="34"/>
              <w:rPr>
                <w:rFonts w:ascii="Times New Roman" w:hAnsi="Times New Roman"/>
              </w:rPr>
            </w:pPr>
          </w:p>
          <w:p w14:paraId="12322287" w14:textId="77777777" w:rsidR="00D334BC" w:rsidRPr="00696A58" w:rsidRDefault="00D334BC" w:rsidP="00CC2897">
            <w:pPr>
              <w:pStyle w:val="a4"/>
              <w:tabs>
                <w:tab w:val="left" w:pos="602"/>
              </w:tabs>
              <w:spacing w:after="240"/>
              <w:ind w:left="34"/>
              <w:rPr>
                <w:rFonts w:ascii="Times New Roman" w:hAnsi="Times New Roman"/>
              </w:rPr>
            </w:pPr>
          </w:p>
          <w:p w14:paraId="286355EF" w14:textId="77777777" w:rsidR="00D334BC" w:rsidRPr="00696A58" w:rsidRDefault="00D334BC" w:rsidP="00CC2897">
            <w:pPr>
              <w:pStyle w:val="a4"/>
              <w:tabs>
                <w:tab w:val="left" w:pos="602"/>
              </w:tabs>
              <w:spacing w:after="240"/>
              <w:ind w:left="34"/>
              <w:rPr>
                <w:rFonts w:ascii="Times New Roman" w:hAnsi="Times New Roman"/>
              </w:rPr>
            </w:pPr>
          </w:p>
        </w:tc>
        <w:tc>
          <w:tcPr>
            <w:tcW w:w="7935" w:type="dxa"/>
          </w:tcPr>
          <w:p w14:paraId="27C9B8BB" w14:textId="3F6CEE98" w:rsidR="00D334BC" w:rsidRPr="00696A58" w:rsidRDefault="00D334BC" w:rsidP="00CC2897">
            <w:pPr>
              <w:ind w:left="176"/>
              <w:jc w:val="center"/>
              <w:rPr>
                <w:rFonts w:ascii="Times New Roman" w:hAnsi="Times New Roman"/>
                <w:b/>
                <w:bCs/>
              </w:rPr>
            </w:pPr>
            <w:r w:rsidRPr="00696A58">
              <w:rPr>
                <w:rFonts w:ascii="Times New Roman" w:hAnsi="Times New Roman"/>
                <w:b/>
                <w:bCs/>
              </w:rPr>
              <w:lastRenderedPageBreak/>
              <w:t>КРЕДИТ ЛИНИЯСИ</w:t>
            </w:r>
            <w:r w:rsidR="00CF2BFB" w:rsidRPr="00696A58">
              <w:rPr>
                <w:rFonts w:ascii="Times New Roman" w:hAnsi="Times New Roman"/>
                <w:b/>
                <w:bCs/>
              </w:rPr>
              <w:t xml:space="preserve"> ОЧМАСДАН </w:t>
            </w:r>
            <w:r w:rsidRPr="00696A58">
              <w:rPr>
                <w:rFonts w:ascii="Times New Roman" w:hAnsi="Times New Roman"/>
                <w:b/>
                <w:bCs/>
              </w:rPr>
              <w:t xml:space="preserve"> КРЕДИТ БЕРИШ ШАРТНОМАСИ</w:t>
            </w:r>
          </w:p>
          <w:p w14:paraId="7F2C8C15" w14:textId="65D569DD" w:rsidR="005C71B4" w:rsidRPr="00696A58" w:rsidRDefault="005C71B4" w:rsidP="00CC2897">
            <w:pPr>
              <w:widowControl w:val="0"/>
              <w:tabs>
                <w:tab w:val="left" w:pos="851"/>
                <w:tab w:val="left" w:pos="1134"/>
                <w:tab w:val="left" w:pos="1451"/>
                <w:tab w:val="left" w:pos="1701"/>
              </w:tabs>
              <w:autoSpaceDE w:val="0"/>
              <w:autoSpaceDN w:val="0"/>
              <w:adjustRightInd w:val="0"/>
              <w:ind w:left="567" w:right="210"/>
              <w:contextualSpacing/>
              <w:jc w:val="center"/>
              <w:rPr>
                <w:rFonts w:ascii="Times New Roman" w:hAnsi="Times New Roman"/>
                <w:b/>
                <w:bCs/>
              </w:rPr>
            </w:pPr>
            <w:r w:rsidRPr="00696A58">
              <w:rPr>
                <w:rFonts w:ascii="Times New Roman" w:hAnsi="Times New Roman"/>
                <w:b/>
                <w:bCs/>
              </w:rPr>
              <w:t>“MIKRO” МАҲСУЛОТИ БЎЙИЧА</w:t>
            </w:r>
          </w:p>
          <w:p w14:paraId="0EB6356F" w14:textId="77777777" w:rsidR="005C71B4" w:rsidRPr="00696A58" w:rsidRDefault="005C71B4" w:rsidP="00CC2897">
            <w:pPr>
              <w:ind w:left="176"/>
              <w:jc w:val="center"/>
              <w:rPr>
                <w:rFonts w:ascii="Times New Roman" w:hAnsi="Times New Roman"/>
              </w:rPr>
            </w:pPr>
          </w:p>
          <w:p w14:paraId="00C0A27F" w14:textId="77777777" w:rsidR="00D334BC" w:rsidRPr="00696A58" w:rsidRDefault="00D334BC" w:rsidP="00CC2897">
            <w:pPr>
              <w:spacing w:after="240"/>
              <w:ind w:left="175"/>
              <w:jc w:val="center"/>
              <w:rPr>
                <w:rFonts w:ascii="Times New Roman" w:hAnsi="Times New Roman"/>
              </w:rPr>
            </w:pPr>
            <w:r w:rsidRPr="00696A58">
              <w:rPr>
                <w:rFonts w:ascii="Times New Roman" w:hAnsi="Times New Roman"/>
              </w:rPr>
              <w:t>(намунавий шакл)</w:t>
            </w:r>
          </w:p>
          <w:p w14:paraId="79269D54" w14:textId="77777777" w:rsidR="00D334BC" w:rsidRPr="00696A58" w:rsidRDefault="00D334BC" w:rsidP="00CC2897">
            <w:pPr>
              <w:spacing w:after="240"/>
              <w:ind w:left="175"/>
              <w:jc w:val="both"/>
              <w:rPr>
                <w:rFonts w:ascii="Times New Roman" w:hAnsi="Times New Roman"/>
              </w:rPr>
            </w:pPr>
            <w:r w:rsidRPr="00696A58">
              <w:rPr>
                <w:rFonts w:ascii="Times New Roman" w:hAnsi="Times New Roman"/>
              </w:rPr>
              <w:t>___________ ш.                                                                  20___й. «____» ___________</w:t>
            </w:r>
          </w:p>
          <w:p w14:paraId="596E8C63" w14:textId="77777777" w:rsidR="00D334BC" w:rsidRPr="00202638" w:rsidRDefault="00D334BC" w:rsidP="00CC2897">
            <w:pPr>
              <w:spacing w:before="240"/>
              <w:ind w:left="1" w:right="67" w:firstLine="709"/>
              <w:jc w:val="both"/>
              <w:rPr>
                <w:rFonts w:ascii="Times New Roman" w:hAnsi="Times New Roman"/>
              </w:rPr>
            </w:pPr>
            <w:r w:rsidRPr="00202638">
              <w:rPr>
                <w:rFonts w:ascii="Times New Roman" w:hAnsi="Times New Roman"/>
              </w:rPr>
              <w:t xml:space="preserve">Бундан буён шартнома матнида </w:t>
            </w:r>
            <w:r w:rsidRPr="00696A58">
              <w:rPr>
                <w:rFonts w:ascii="Times New Roman" w:hAnsi="Times New Roman"/>
              </w:rPr>
              <w:t>«Банк»</w:t>
            </w:r>
            <w:r w:rsidRPr="00202638">
              <w:rPr>
                <w:rFonts w:ascii="Times New Roman" w:hAnsi="Times New Roman"/>
              </w:rPr>
              <w:t xml:space="preserve"> деб юритилувчи «Ўзсаноатқурилишбанк» АТБ номидан Низом ҳамда Ишончнома асосида иш юритувчи ____________________________________________________</w:t>
            </w:r>
          </w:p>
          <w:p w14:paraId="010C9480" w14:textId="77777777" w:rsidR="00D334BC" w:rsidRPr="00202638" w:rsidRDefault="00D334BC" w:rsidP="00CC2897">
            <w:pPr>
              <w:ind w:left="1" w:right="67"/>
              <w:jc w:val="both"/>
              <w:rPr>
                <w:rFonts w:ascii="Times New Roman" w:hAnsi="Times New Roman"/>
              </w:rPr>
            </w:pPr>
            <w:r w:rsidRPr="00202638">
              <w:rPr>
                <w:rFonts w:ascii="Times New Roman" w:hAnsi="Times New Roman"/>
              </w:rPr>
              <w:t xml:space="preserve">БХО/БХМ бошлиғи/бошқарувчиси ____________________________________ бир томондан, ҳамда бундан буён матнда </w:t>
            </w:r>
            <w:r w:rsidRPr="00696A58">
              <w:rPr>
                <w:rFonts w:ascii="Times New Roman" w:hAnsi="Times New Roman"/>
              </w:rPr>
              <w:t>«Қарз олувчи»</w:t>
            </w:r>
            <w:r w:rsidRPr="00202638">
              <w:rPr>
                <w:rFonts w:ascii="Times New Roman" w:hAnsi="Times New Roman"/>
              </w:rPr>
              <w:t xml:space="preserve"> деб юритилувчи ____________________________________________________________________________</w:t>
            </w:r>
          </w:p>
          <w:p w14:paraId="5AA9A081" w14:textId="77777777" w:rsidR="00D334BC" w:rsidRPr="00696A58" w:rsidRDefault="00D334BC" w:rsidP="00CC2897">
            <w:pPr>
              <w:ind w:left="1" w:right="67"/>
              <w:jc w:val="center"/>
              <w:rPr>
                <w:rFonts w:ascii="Times New Roman" w:hAnsi="Times New Roman"/>
              </w:rPr>
            </w:pPr>
            <w:r w:rsidRPr="00696A58">
              <w:rPr>
                <w:rFonts w:ascii="Times New Roman" w:hAnsi="Times New Roman"/>
              </w:rPr>
              <w:t>(корхонанинг номи)</w:t>
            </w:r>
          </w:p>
          <w:p w14:paraId="387F62EF" w14:textId="77777777" w:rsidR="00D334BC" w:rsidRPr="00202638" w:rsidRDefault="00D334BC" w:rsidP="00CC2897">
            <w:pPr>
              <w:ind w:left="1" w:right="67"/>
              <w:jc w:val="both"/>
              <w:rPr>
                <w:rFonts w:ascii="Times New Roman" w:hAnsi="Times New Roman"/>
              </w:rPr>
            </w:pPr>
            <w:r w:rsidRPr="00202638">
              <w:rPr>
                <w:rFonts w:ascii="Times New Roman" w:hAnsi="Times New Roman"/>
              </w:rPr>
              <w:t>номидан ____________________________________________________________________</w:t>
            </w:r>
          </w:p>
          <w:p w14:paraId="0A03499D" w14:textId="77777777" w:rsidR="00D334BC" w:rsidRPr="00696A58" w:rsidRDefault="00D334BC" w:rsidP="00CC2897">
            <w:pPr>
              <w:ind w:left="1" w:right="67"/>
              <w:jc w:val="center"/>
              <w:rPr>
                <w:rFonts w:ascii="Times New Roman" w:hAnsi="Times New Roman"/>
              </w:rPr>
            </w:pPr>
            <w:r w:rsidRPr="00696A58">
              <w:rPr>
                <w:rFonts w:ascii="Times New Roman" w:hAnsi="Times New Roman"/>
              </w:rPr>
              <w:t xml:space="preserve">                     (Низом, Устав,ишончнома ёки бошқа ҳужжатлар)</w:t>
            </w:r>
          </w:p>
          <w:p w14:paraId="3B2BB6E5" w14:textId="77777777" w:rsidR="00D334BC" w:rsidRPr="00202638" w:rsidRDefault="00D334BC" w:rsidP="00CC2897">
            <w:pPr>
              <w:ind w:left="1" w:right="67"/>
              <w:jc w:val="both"/>
              <w:rPr>
                <w:rFonts w:ascii="Times New Roman" w:hAnsi="Times New Roman"/>
              </w:rPr>
            </w:pPr>
            <w:r w:rsidRPr="00202638">
              <w:rPr>
                <w:rFonts w:ascii="Times New Roman" w:hAnsi="Times New Roman"/>
              </w:rPr>
              <w:t>асосида иш юритувчи _________________________________________________________</w:t>
            </w:r>
          </w:p>
          <w:p w14:paraId="17144523" w14:textId="77777777" w:rsidR="00D334BC" w:rsidRPr="00696A58" w:rsidRDefault="00D334BC" w:rsidP="00CC2897">
            <w:pPr>
              <w:ind w:left="1" w:right="67"/>
              <w:jc w:val="center"/>
              <w:rPr>
                <w:rFonts w:ascii="Times New Roman" w:hAnsi="Times New Roman"/>
              </w:rPr>
            </w:pPr>
            <w:r w:rsidRPr="00696A58">
              <w:rPr>
                <w:rFonts w:ascii="Times New Roman" w:hAnsi="Times New Roman"/>
              </w:rPr>
              <w:t xml:space="preserve">                                                              (корхона, ташкилот вакили лавозими, Ф.И.Ш.)</w:t>
            </w:r>
          </w:p>
          <w:p w14:paraId="7FAD104D" w14:textId="77777777" w:rsidR="00D334BC" w:rsidRPr="00202638" w:rsidRDefault="00D334BC" w:rsidP="00CC2897">
            <w:pPr>
              <w:ind w:left="1" w:right="67"/>
              <w:jc w:val="both"/>
              <w:rPr>
                <w:rFonts w:ascii="Times New Roman" w:hAnsi="Times New Roman"/>
              </w:rPr>
            </w:pPr>
            <w:r w:rsidRPr="00202638">
              <w:rPr>
                <w:rFonts w:ascii="Times New Roman" w:hAnsi="Times New Roman"/>
              </w:rPr>
              <w:t>иккинчи томондан қуйидагилар ҳақида шартнома туздилар:</w:t>
            </w:r>
          </w:p>
          <w:p w14:paraId="2D5749D8" w14:textId="77777777" w:rsidR="00D334BC" w:rsidRPr="00696A58" w:rsidRDefault="00D334BC" w:rsidP="00CC2897">
            <w:pPr>
              <w:ind w:left="1" w:right="67"/>
              <w:jc w:val="center"/>
              <w:rPr>
                <w:rFonts w:ascii="Times New Roman" w:hAnsi="Times New Roman"/>
              </w:rPr>
            </w:pPr>
          </w:p>
          <w:p w14:paraId="08B89E4B" w14:textId="77777777" w:rsidR="00D334BC" w:rsidRPr="00696A58" w:rsidRDefault="00D334BC" w:rsidP="00CC2897">
            <w:pPr>
              <w:pStyle w:val="a4"/>
              <w:numPr>
                <w:ilvl w:val="0"/>
                <w:numId w:val="4"/>
              </w:numPr>
              <w:tabs>
                <w:tab w:val="left" w:pos="459"/>
              </w:tabs>
              <w:ind w:left="1" w:right="67" w:firstLine="0"/>
              <w:jc w:val="center"/>
              <w:rPr>
                <w:rFonts w:ascii="Times New Roman" w:hAnsi="Times New Roman"/>
              </w:rPr>
            </w:pPr>
            <w:r w:rsidRPr="00696A58">
              <w:rPr>
                <w:rFonts w:ascii="Times New Roman" w:hAnsi="Times New Roman"/>
              </w:rPr>
              <w:t>ШАРТНОМА ПРЕДМЕТИ</w:t>
            </w:r>
          </w:p>
          <w:p w14:paraId="2D9D46EA" w14:textId="77777777" w:rsidR="00D334BC" w:rsidRPr="00696A58" w:rsidRDefault="00D334BC" w:rsidP="00CC2897">
            <w:pPr>
              <w:pStyle w:val="a4"/>
              <w:numPr>
                <w:ilvl w:val="1"/>
                <w:numId w:val="4"/>
              </w:numPr>
              <w:spacing w:after="200"/>
              <w:ind w:left="1" w:right="67" w:firstLine="709"/>
              <w:jc w:val="both"/>
              <w:rPr>
                <w:rFonts w:ascii="Times New Roman" w:hAnsi="Times New Roman"/>
              </w:rPr>
            </w:pPr>
            <w:r w:rsidRPr="00696A58">
              <w:rPr>
                <w:rFonts w:ascii="Times New Roman" w:hAnsi="Times New Roman"/>
              </w:rPr>
              <w:t>Банк қарз олувчига мазкур шартномада кўрсатиб ўтилган миқдорда ва шартлар асосида пул маблағлари (кредит) бериш мажбуриятини, Қарз олувчи эса ўз навбатида олинган пул маблағларини белгиланган муддатда қайтариш ва пул маблағларидан фойдалаганлиги учун фоизлар тўлаш мажбуриятини олади.</w:t>
            </w:r>
          </w:p>
          <w:p w14:paraId="05B6442C" w14:textId="77777777" w:rsidR="00D334BC" w:rsidRPr="00696A58" w:rsidRDefault="00D334BC" w:rsidP="00CC2897">
            <w:pPr>
              <w:pStyle w:val="a4"/>
              <w:ind w:left="1" w:right="67"/>
              <w:jc w:val="both"/>
              <w:rPr>
                <w:rFonts w:ascii="Times New Roman" w:hAnsi="Times New Roman"/>
              </w:rPr>
            </w:pPr>
          </w:p>
          <w:p w14:paraId="3C61F233" w14:textId="77777777" w:rsidR="00D334BC" w:rsidRPr="00696A58" w:rsidRDefault="00D334BC" w:rsidP="00CC2897">
            <w:pPr>
              <w:pStyle w:val="a4"/>
              <w:numPr>
                <w:ilvl w:val="0"/>
                <w:numId w:val="4"/>
              </w:numPr>
              <w:spacing w:after="200"/>
              <w:ind w:left="1" w:right="67" w:firstLine="0"/>
              <w:jc w:val="center"/>
              <w:rPr>
                <w:rFonts w:ascii="Times New Roman" w:hAnsi="Times New Roman"/>
              </w:rPr>
            </w:pPr>
            <w:r w:rsidRPr="00696A58">
              <w:rPr>
                <w:rFonts w:ascii="Times New Roman" w:hAnsi="Times New Roman"/>
              </w:rPr>
              <w:t>КРЕДИТНИНГ ШАРТЛАРИ</w:t>
            </w:r>
          </w:p>
          <w:p w14:paraId="14955A6F" w14:textId="4B445BDE" w:rsidR="00D334BC" w:rsidRPr="00202638" w:rsidRDefault="00D334BC" w:rsidP="00CC2897">
            <w:pPr>
              <w:pStyle w:val="a4"/>
              <w:numPr>
                <w:ilvl w:val="1"/>
                <w:numId w:val="4"/>
              </w:numPr>
              <w:tabs>
                <w:tab w:val="left" w:pos="1293"/>
              </w:tabs>
              <w:ind w:left="1" w:right="67" w:firstLine="709"/>
              <w:jc w:val="both"/>
              <w:rPr>
                <w:rFonts w:ascii="Times New Roman" w:hAnsi="Times New Roman"/>
              </w:rPr>
            </w:pPr>
            <w:r w:rsidRPr="00202638">
              <w:rPr>
                <w:rFonts w:ascii="Times New Roman" w:hAnsi="Times New Roman"/>
              </w:rPr>
              <w:t>Кредит суммаси ___________________________________.</w:t>
            </w:r>
          </w:p>
          <w:p w14:paraId="40BB07E0" w14:textId="77777777" w:rsidR="00D334BC" w:rsidRPr="00696A58" w:rsidRDefault="00D334BC" w:rsidP="00CC2897">
            <w:pPr>
              <w:pStyle w:val="a4"/>
              <w:numPr>
                <w:ilvl w:val="1"/>
                <w:numId w:val="4"/>
              </w:numPr>
              <w:tabs>
                <w:tab w:val="left" w:pos="1293"/>
              </w:tabs>
              <w:spacing w:after="200"/>
              <w:ind w:left="1" w:right="67" w:firstLine="709"/>
              <w:jc w:val="both"/>
              <w:rPr>
                <w:rFonts w:ascii="Times New Roman" w:hAnsi="Times New Roman"/>
              </w:rPr>
            </w:pPr>
            <w:r w:rsidRPr="00202638">
              <w:rPr>
                <w:rFonts w:ascii="Times New Roman" w:hAnsi="Times New Roman"/>
              </w:rPr>
              <w:t>Кредитдан фойдаланиш муддати</w:t>
            </w:r>
            <w:r w:rsidRPr="00696A58">
              <w:rPr>
                <w:rFonts w:ascii="Times New Roman" w:hAnsi="Times New Roman"/>
              </w:rPr>
              <w:t xml:space="preserve"> </w:t>
            </w:r>
            <w:r w:rsidRPr="00202638">
              <w:rPr>
                <w:rFonts w:ascii="Times New Roman" w:hAnsi="Times New Roman"/>
              </w:rPr>
              <w:t>_______________</w:t>
            </w:r>
            <w:r w:rsidRPr="00696A58">
              <w:rPr>
                <w:rFonts w:ascii="Times New Roman" w:hAnsi="Times New Roman"/>
              </w:rPr>
              <w:t xml:space="preserve"> ой (шу жумладан имтиёзли давр _________ ой).</w:t>
            </w:r>
          </w:p>
          <w:p w14:paraId="6229F503" w14:textId="77777777" w:rsidR="00D334BC" w:rsidRPr="00696A58" w:rsidRDefault="00D334BC" w:rsidP="00CC2897">
            <w:pPr>
              <w:pStyle w:val="a4"/>
              <w:numPr>
                <w:ilvl w:val="1"/>
                <w:numId w:val="4"/>
              </w:numPr>
              <w:tabs>
                <w:tab w:val="left" w:pos="567"/>
                <w:tab w:val="left" w:pos="1134"/>
                <w:tab w:val="left" w:pos="1293"/>
              </w:tabs>
              <w:spacing w:before="60" w:after="200"/>
              <w:ind w:left="1" w:right="67" w:firstLine="709"/>
              <w:jc w:val="both"/>
              <w:rPr>
                <w:rFonts w:ascii="Times New Roman" w:hAnsi="Times New Roman"/>
              </w:rPr>
            </w:pPr>
            <w:r w:rsidRPr="00696A58">
              <w:rPr>
                <w:rFonts w:ascii="Times New Roman" w:hAnsi="Times New Roman"/>
              </w:rPr>
              <w:t>Кредит бўйича асосий қарз ва фоизлар ушбу шартноманинг</w:t>
            </w:r>
            <w:r w:rsidRPr="00696A58">
              <w:rPr>
                <w:rFonts w:ascii="Times New Roman" w:hAnsi="Times New Roman"/>
              </w:rPr>
              <w:br/>
              <w:t>1-сонли иловасида кўрсатилган жадвалга асосан дифференциал ёки аннуитет (кераклисини қолдиринг) тўлов усулида тўланади.</w:t>
            </w:r>
          </w:p>
          <w:p w14:paraId="7EA96FB8" w14:textId="77777777" w:rsidR="00D334BC" w:rsidRPr="00202638" w:rsidRDefault="00D334BC" w:rsidP="00CC2897">
            <w:pPr>
              <w:pStyle w:val="a4"/>
              <w:numPr>
                <w:ilvl w:val="1"/>
                <w:numId w:val="4"/>
              </w:numPr>
              <w:tabs>
                <w:tab w:val="left" w:pos="1293"/>
              </w:tabs>
              <w:spacing w:after="200"/>
              <w:ind w:left="1" w:right="67" w:firstLine="709"/>
              <w:jc w:val="both"/>
              <w:rPr>
                <w:rFonts w:ascii="Times New Roman" w:hAnsi="Times New Roman"/>
              </w:rPr>
            </w:pPr>
            <w:r w:rsidRPr="00202638">
              <w:rPr>
                <w:rFonts w:ascii="Times New Roman" w:hAnsi="Times New Roman"/>
              </w:rPr>
              <w:t>Кредит бўйича фоиз ставкаси</w:t>
            </w:r>
            <w:r w:rsidRPr="00696A58">
              <w:rPr>
                <w:rFonts w:ascii="Times New Roman" w:hAnsi="Times New Roman"/>
              </w:rPr>
              <w:t xml:space="preserve"> йиллик ________________________________</w:t>
            </w:r>
            <w:r w:rsidRPr="00202638">
              <w:rPr>
                <w:rFonts w:ascii="Times New Roman" w:hAnsi="Times New Roman"/>
              </w:rPr>
              <w:t>.</w:t>
            </w:r>
          </w:p>
          <w:p w14:paraId="452FDACF" w14:textId="77777777" w:rsidR="00D334BC" w:rsidRPr="00696A58" w:rsidRDefault="00D334BC" w:rsidP="00CC2897">
            <w:pPr>
              <w:pStyle w:val="a4"/>
              <w:numPr>
                <w:ilvl w:val="1"/>
                <w:numId w:val="4"/>
              </w:numPr>
              <w:tabs>
                <w:tab w:val="left" w:pos="1293"/>
              </w:tabs>
              <w:spacing w:after="200"/>
              <w:ind w:left="1" w:right="67" w:firstLine="709"/>
              <w:jc w:val="both"/>
              <w:rPr>
                <w:rFonts w:ascii="Times New Roman" w:hAnsi="Times New Roman"/>
              </w:rPr>
            </w:pPr>
            <w:r w:rsidRPr="00696A58">
              <w:rPr>
                <w:rFonts w:ascii="Times New Roman" w:hAnsi="Times New Roman"/>
              </w:rPr>
              <w:t xml:space="preserve">Кредитдан фойдаланганлик учун фоиз ставкаси тури ўзгармас ёки ўзгарувчан (кераклисини қолдиринг). </w:t>
            </w:r>
          </w:p>
          <w:p w14:paraId="57E9FF81" w14:textId="77777777" w:rsidR="00D334BC" w:rsidRPr="00696A58" w:rsidRDefault="00D334BC" w:rsidP="00CC2897">
            <w:pPr>
              <w:pStyle w:val="a4"/>
              <w:numPr>
                <w:ilvl w:val="1"/>
                <w:numId w:val="4"/>
              </w:numPr>
              <w:tabs>
                <w:tab w:val="left" w:pos="1293"/>
              </w:tabs>
              <w:spacing w:after="200"/>
              <w:ind w:left="1" w:right="67" w:firstLine="709"/>
              <w:jc w:val="both"/>
              <w:rPr>
                <w:rFonts w:ascii="Times New Roman" w:hAnsi="Times New Roman"/>
              </w:rPr>
            </w:pPr>
            <w:r w:rsidRPr="00696A58">
              <w:rPr>
                <w:rFonts w:ascii="Times New Roman" w:hAnsi="Times New Roman"/>
              </w:rPr>
              <w:t>Фоизларни тўлаш муддати: ҳар ойнинг___________санасигача.</w:t>
            </w:r>
          </w:p>
          <w:p w14:paraId="4749854F" w14:textId="77777777" w:rsidR="00D334BC" w:rsidRPr="00696A58" w:rsidRDefault="00D334BC" w:rsidP="00CC2897">
            <w:pPr>
              <w:jc w:val="both"/>
              <w:rPr>
                <w:rFonts w:ascii="Times New Roman" w:hAnsi="Times New Roman"/>
              </w:rPr>
            </w:pPr>
            <w:r w:rsidRPr="00696A58">
              <w:rPr>
                <w:rFonts w:ascii="Times New Roman" w:hAnsi="Times New Roman"/>
              </w:rPr>
              <w:lastRenderedPageBreak/>
              <w:t xml:space="preserve">          Изоҳ:  “Libor” ставкаси   халқаро молиявий институтларнинг (Қарз берувчи) шартларидан келиб чиқиб бошқа муқобил ставкага алмаштирилиши мумкин.  </w:t>
            </w:r>
          </w:p>
          <w:p w14:paraId="6A8C1159" w14:textId="77777777" w:rsidR="00D334BC" w:rsidRPr="00696A58" w:rsidRDefault="00D334BC" w:rsidP="00CC2897">
            <w:pPr>
              <w:ind w:left="1" w:right="67"/>
              <w:jc w:val="center"/>
              <w:rPr>
                <w:rFonts w:ascii="Times New Roman" w:hAnsi="Times New Roman"/>
              </w:rPr>
            </w:pPr>
          </w:p>
          <w:p w14:paraId="1A826185" w14:textId="77777777" w:rsidR="00D334BC" w:rsidRPr="00696A58" w:rsidRDefault="00D334BC" w:rsidP="00CC2897">
            <w:pPr>
              <w:pStyle w:val="a4"/>
              <w:numPr>
                <w:ilvl w:val="0"/>
                <w:numId w:val="4"/>
              </w:numPr>
              <w:tabs>
                <w:tab w:val="left" w:pos="459"/>
              </w:tabs>
              <w:spacing w:after="200"/>
              <w:ind w:left="1" w:right="67" w:firstLine="0"/>
              <w:jc w:val="center"/>
              <w:rPr>
                <w:rFonts w:ascii="Times New Roman" w:hAnsi="Times New Roman"/>
              </w:rPr>
            </w:pPr>
            <w:r w:rsidRPr="00696A58">
              <w:rPr>
                <w:rFonts w:ascii="Times New Roman" w:hAnsi="Times New Roman"/>
              </w:rPr>
              <w:t>ҚАРЗ ОЛУВЧИНИНГ ТАСДИҒИ</w:t>
            </w:r>
          </w:p>
          <w:p w14:paraId="16E3EB28" w14:textId="77777777" w:rsidR="00D334BC" w:rsidRPr="00696A58" w:rsidRDefault="00D334BC" w:rsidP="00CC2897">
            <w:pPr>
              <w:pStyle w:val="a4"/>
              <w:numPr>
                <w:ilvl w:val="1"/>
                <w:numId w:val="4"/>
              </w:numPr>
              <w:tabs>
                <w:tab w:val="left" w:pos="1304"/>
              </w:tabs>
              <w:ind w:left="1" w:right="67" w:firstLine="709"/>
              <w:jc w:val="both"/>
              <w:rPr>
                <w:rFonts w:ascii="Times New Roman" w:hAnsi="Times New Roman"/>
              </w:rPr>
            </w:pPr>
            <w:r w:rsidRPr="00696A58">
              <w:rPr>
                <w:rFonts w:ascii="Times New Roman" w:hAnsi="Times New Roman"/>
              </w:rPr>
              <w:t>Қарз олувчи қуйидагиларни тасдиқлайди ва кафолатлайди:</w:t>
            </w:r>
          </w:p>
          <w:p w14:paraId="40C12E14" w14:textId="77777777" w:rsidR="00D334BC" w:rsidRPr="00696A58" w:rsidRDefault="00D334BC" w:rsidP="00CC2897">
            <w:pPr>
              <w:widowControl w:val="0"/>
              <w:tabs>
                <w:tab w:val="left" w:pos="851"/>
                <w:tab w:val="left" w:pos="993"/>
              </w:tabs>
              <w:ind w:left="1" w:right="67" w:firstLine="709"/>
              <w:jc w:val="both"/>
              <w:rPr>
                <w:rFonts w:ascii="Times New Roman" w:hAnsi="Times New Roman"/>
              </w:rPr>
            </w:pPr>
            <w:r w:rsidRPr="00696A58">
              <w:rPr>
                <w:rFonts w:ascii="Times New Roman" w:hAnsi="Times New Roman"/>
              </w:rPr>
              <w:t>- Ўзбекистон Республикасининг амалдаги қонун ҳужжатларига асосан ташкил қилинган ва рўйхатдан ўтказилган юридик шахс ҳисобланади ҳамда шартномани тузиш ва уни бажариш учун  ҳуқуқий лаёқатга эга;</w:t>
            </w:r>
          </w:p>
          <w:p w14:paraId="4E119938" w14:textId="77777777" w:rsidR="00D334BC" w:rsidRPr="00696A58" w:rsidRDefault="00D334BC" w:rsidP="00CC2897">
            <w:pPr>
              <w:widowControl w:val="0"/>
              <w:tabs>
                <w:tab w:val="left" w:pos="851"/>
                <w:tab w:val="left" w:pos="993"/>
              </w:tabs>
              <w:ind w:left="1" w:right="67" w:firstLine="709"/>
              <w:jc w:val="both"/>
              <w:rPr>
                <w:rFonts w:ascii="Times New Roman" w:hAnsi="Times New Roman"/>
              </w:rPr>
            </w:pPr>
            <w:r w:rsidRPr="00696A58">
              <w:rPr>
                <w:rFonts w:ascii="Times New Roman" w:hAnsi="Times New Roman"/>
              </w:rPr>
              <w:t>- ушбу шартномани тузиш ва унинг ижро қилиш ҳамда шартноманинг барча шартлари қарз олувчининг таъсис ҳужжатларига зид эмас;</w:t>
            </w:r>
          </w:p>
          <w:p w14:paraId="142FDF06" w14:textId="77777777" w:rsidR="00D334BC" w:rsidRPr="00696A58" w:rsidRDefault="00D334BC" w:rsidP="00CC2897">
            <w:pPr>
              <w:widowControl w:val="0"/>
              <w:tabs>
                <w:tab w:val="left" w:pos="851"/>
                <w:tab w:val="left" w:pos="993"/>
              </w:tabs>
              <w:ind w:left="1" w:right="67" w:firstLine="709"/>
              <w:jc w:val="both"/>
              <w:rPr>
                <w:rFonts w:ascii="Times New Roman" w:hAnsi="Times New Roman"/>
              </w:rPr>
            </w:pPr>
            <w:r w:rsidRPr="00696A58">
              <w:rPr>
                <w:rFonts w:ascii="Times New Roman" w:hAnsi="Times New Roman"/>
              </w:rPr>
              <w:t>- Кредит олиш ва уни расмийлаштириш учун Банкка тақдим этилган/этиладиган барча ҳужжат ва маълумотлар асл ва ҳақиқий;</w:t>
            </w:r>
          </w:p>
          <w:p w14:paraId="0B8BAF51" w14:textId="77777777" w:rsidR="00D334BC" w:rsidRPr="00696A58" w:rsidRDefault="00D334BC" w:rsidP="00CC2897">
            <w:pPr>
              <w:widowControl w:val="0"/>
              <w:tabs>
                <w:tab w:val="left" w:pos="851"/>
                <w:tab w:val="left" w:pos="993"/>
              </w:tabs>
              <w:ind w:left="1" w:right="67" w:firstLine="709"/>
              <w:jc w:val="both"/>
              <w:rPr>
                <w:rFonts w:ascii="Times New Roman" w:hAnsi="Times New Roman"/>
              </w:rPr>
            </w:pPr>
            <w:r w:rsidRPr="00696A58">
              <w:rPr>
                <w:rFonts w:ascii="Times New Roman" w:hAnsi="Times New Roman"/>
              </w:rPr>
              <w:t>- Банкка тақдим этилган молиявий ҳисоботлар ҳақиқий ва улар қарз олувчининг ҳақиқий молиявий аҳволини акс эттиради. Қарз олувчи Банкка тақдим этган молиявий ҳисобот ва бошқа ҳужжатларда акс эттирилган мажбуриятлардан бошқа ҳақиқий ёки шартли мажбуриятларга, шунингдек бошқа шахслар фойдасига берилган кафилликка эга эмас;</w:t>
            </w:r>
          </w:p>
          <w:p w14:paraId="08D16A81" w14:textId="77777777" w:rsidR="00D334BC" w:rsidRPr="00696A58" w:rsidRDefault="00D334BC" w:rsidP="00CC2897">
            <w:pPr>
              <w:widowControl w:val="0"/>
              <w:tabs>
                <w:tab w:val="left" w:pos="851"/>
                <w:tab w:val="left" w:pos="993"/>
              </w:tabs>
              <w:ind w:left="1" w:right="67" w:firstLine="709"/>
              <w:jc w:val="both"/>
              <w:rPr>
                <w:rFonts w:ascii="Times New Roman" w:hAnsi="Times New Roman"/>
              </w:rPr>
            </w:pPr>
            <w:r w:rsidRPr="00696A58">
              <w:rPr>
                <w:rFonts w:ascii="Times New Roman" w:hAnsi="Times New Roman"/>
              </w:rPr>
              <w:t>- Қарз олувчига  нисбатан маъмурий, арбитраж ва суд ишлари қўзғатилмаган, учинчи шахслар олдида  мазкур шартнома бўйича мажбуриятларини бажаришига сезиларли даражада таъсир кўрсатиши мумкин бўлган бажарилмаган мажбуриятлари йўқ;</w:t>
            </w:r>
          </w:p>
          <w:p w14:paraId="64EF938E" w14:textId="77777777" w:rsidR="00D334BC" w:rsidRPr="00696A58" w:rsidRDefault="00D334BC" w:rsidP="00CC2897">
            <w:pPr>
              <w:ind w:left="1" w:right="67" w:firstLine="709"/>
              <w:jc w:val="both"/>
              <w:rPr>
                <w:rFonts w:ascii="Times New Roman" w:hAnsi="Times New Roman"/>
              </w:rPr>
            </w:pPr>
            <w:r w:rsidRPr="00696A58">
              <w:rPr>
                <w:rFonts w:ascii="Times New Roman" w:hAnsi="Times New Roman"/>
              </w:rPr>
              <w:t>- Қарз олувчи унга Банк томонидан ажратилаётган кредит тўғрисидаги маълумотларни Кредит ахборот таҳлил маркази ва Кредит ахборт миллий институтиларига тақдим этилишига ўз розилигини берган;</w:t>
            </w:r>
          </w:p>
          <w:p w14:paraId="55FC8D5F" w14:textId="19B7D359" w:rsidR="00D334BC" w:rsidRDefault="00D334BC" w:rsidP="00CC2897">
            <w:pPr>
              <w:pStyle w:val="a8"/>
              <w:ind w:firstLine="709"/>
              <w:jc w:val="both"/>
              <w:rPr>
                <w:rFonts w:ascii="Times New Roman" w:eastAsia="Times New Roman" w:hAnsi="Times New Roman"/>
                <w:noProof/>
                <w:sz w:val="20"/>
                <w:szCs w:val="20"/>
                <w:lang w:eastAsia="ru-RU"/>
              </w:rPr>
            </w:pPr>
            <w:r w:rsidRPr="00696A58">
              <w:rPr>
                <w:rFonts w:ascii="Times New Roman" w:eastAsia="Times New Roman" w:hAnsi="Times New Roman"/>
                <w:noProof/>
                <w:sz w:val="20"/>
                <w:szCs w:val="20"/>
                <w:lang w:eastAsia="ru-RU"/>
              </w:rPr>
              <w:t>- Хорижий валюта курсининг ўзгариши натижасида хорижий валютада олинган кредит бўйича миллий валютадаги қарз юкининг ошиши билан боғлиқ равишда келиб чиқадиган оқибатлар унинг таваккалчилиги ҳисобланади</w:t>
            </w:r>
            <w:r w:rsidR="007C7BC4">
              <w:rPr>
                <w:rFonts w:ascii="Times New Roman" w:eastAsia="Times New Roman" w:hAnsi="Times New Roman"/>
                <w:noProof/>
                <w:sz w:val="20"/>
                <w:szCs w:val="20"/>
                <w:lang w:eastAsia="ru-RU"/>
              </w:rPr>
              <w:t>;</w:t>
            </w:r>
          </w:p>
          <w:p w14:paraId="281B0F77" w14:textId="61BE586A" w:rsidR="007C7BC4" w:rsidRPr="00696A58" w:rsidRDefault="007C7BC4" w:rsidP="00CC2897">
            <w:pPr>
              <w:pStyle w:val="a8"/>
              <w:ind w:firstLine="709"/>
              <w:jc w:val="both"/>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 </w:t>
            </w:r>
            <w:r>
              <w:rPr>
                <w:rFonts w:ascii="Times New Roman" w:eastAsia="Times New Roman" w:hAnsi="Times New Roman"/>
                <w:noProof/>
                <w:color w:val="FF0000"/>
                <w:sz w:val="20"/>
                <w:szCs w:val="20"/>
                <w:lang w:val="uz-Cyrl-UZ" w:eastAsia="ru-RU"/>
              </w:rPr>
              <w:t xml:space="preserve"> Қарз олувчи </w:t>
            </w:r>
            <w:r w:rsidRPr="007C36AE">
              <w:rPr>
                <w:rFonts w:cs="Calibri"/>
                <w:color w:val="FF0000"/>
                <w:lang w:val="uz-Cyrl-UZ"/>
              </w:rPr>
              <w:t> </w:t>
            </w:r>
            <w:r w:rsidRPr="00644637">
              <w:rPr>
                <w:rFonts w:ascii="Times New Roman" w:eastAsia="Times New Roman" w:hAnsi="Times New Roman"/>
                <w:noProof/>
                <w:color w:val="FF0000"/>
                <w:sz w:val="20"/>
                <w:szCs w:val="20"/>
                <w:lang w:val="uz-Cyrl-UZ" w:eastAsia="ru-RU"/>
              </w:rPr>
              <w:t xml:space="preserve">мазкур  шартномага асосан </w:t>
            </w:r>
            <w:r>
              <w:rPr>
                <w:rFonts w:ascii="Times New Roman" w:eastAsia="Times New Roman" w:hAnsi="Times New Roman"/>
                <w:noProof/>
                <w:color w:val="FF0000"/>
                <w:sz w:val="20"/>
                <w:szCs w:val="20"/>
                <w:lang w:val="uz-Cyrl-UZ" w:eastAsia="ru-RU"/>
              </w:rPr>
              <w:t xml:space="preserve">ажратилган кредит </w:t>
            </w:r>
            <w:r w:rsidRPr="007C36AE">
              <w:rPr>
                <w:rFonts w:ascii="Times New Roman" w:eastAsia="Times New Roman" w:hAnsi="Times New Roman"/>
                <w:noProof/>
                <w:color w:val="FF0000"/>
                <w:sz w:val="20"/>
                <w:szCs w:val="20"/>
                <w:lang w:val="uz-Cyrl-UZ" w:eastAsia="ru-RU"/>
              </w:rPr>
              <w:t xml:space="preserve">тўлиқ сўндирулгунга қадар ҳамда кредит сўндирилганлигидан кейинги 5 йил мобайнида Банк электрон манбалар орқали </w:t>
            </w:r>
            <w:r>
              <w:rPr>
                <w:rFonts w:ascii="Times New Roman" w:eastAsia="Times New Roman" w:hAnsi="Times New Roman"/>
                <w:noProof/>
                <w:color w:val="FF0000"/>
                <w:sz w:val="20"/>
                <w:szCs w:val="20"/>
                <w:lang w:val="uz-Cyrl-UZ" w:eastAsia="ru-RU"/>
              </w:rPr>
              <w:t xml:space="preserve">Қарз олувчига </w:t>
            </w:r>
            <w:r w:rsidRPr="007C36AE">
              <w:rPr>
                <w:rFonts w:ascii="Times New Roman" w:eastAsia="Times New Roman" w:hAnsi="Times New Roman"/>
                <w:noProof/>
                <w:color w:val="FF0000"/>
                <w:sz w:val="20"/>
                <w:szCs w:val="20"/>
                <w:lang w:val="uz-Cyrl-UZ" w:eastAsia="ru-RU"/>
              </w:rPr>
              <w:t xml:space="preserve"> тегишли бўлган</w:t>
            </w:r>
            <w:r>
              <w:rPr>
                <w:rFonts w:ascii="Times New Roman" w:eastAsia="Times New Roman" w:hAnsi="Times New Roman"/>
                <w:noProof/>
                <w:color w:val="FF0000"/>
                <w:sz w:val="20"/>
                <w:szCs w:val="20"/>
                <w:lang w:val="uz-Cyrl-UZ" w:eastAsia="ru-RU"/>
              </w:rPr>
              <w:t xml:space="preserve"> барча </w:t>
            </w:r>
            <w:r w:rsidRPr="007C36AE">
              <w:rPr>
                <w:rFonts w:ascii="Times New Roman" w:eastAsia="Times New Roman" w:hAnsi="Times New Roman"/>
                <w:noProof/>
                <w:color w:val="FF0000"/>
                <w:sz w:val="20"/>
                <w:szCs w:val="20"/>
                <w:lang w:val="uz-Cyrl-UZ" w:eastAsia="ru-RU"/>
              </w:rPr>
              <w:t xml:space="preserve"> маълумотларни олишга </w:t>
            </w:r>
            <w:r>
              <w:rPr>
                <w:rFonts w:ascii="Times New Roman" w:eastAsia="Times New Roman" w:hAnsi="Times New Roman"/>
                <w:noProof/>
                <w:color w:val="FF0000"/>
                <w:sz w:val="20"/>
                <w:szCs w:val="20"/>
                <w:lang w:val="uz-Cyrl-UZ" w:eastAsia="ru-RU"/>
              </w:rPr>
              <w:t xml:space="preserve"> ўз розилигини берган</w:t>
            </w:r>
            <w:r w:rsidRPr="007C36AE">
              <w:rPr>
                <w:rFonts w:cs="Calibri"/>
                <w:color w:val="FF0000"/>
                <w:lang w:val="uz-Cyrl-UZ"/>
              </w:rPr>
              <w:t>.</w:t>
            </w:r>
          </w:p>
          <w:p w14:paraId="54C846BC" w14:textId="77777777" w:rsidR="00D334BC" w:rsidRPr="00696A58" w:rsidRDefault="00D334BC" w:rsidP="00CC2897">
            <w:pPr>
              <w:ind w:left="175" w:firstLine="709"/>
              <w:jc w:val="both"/>
              <w:rPr>
                <w:rFonts w:ascii="Times New Roman" w:hAnsi="Times New Roman"/>
              </w:rPr>
            </w:pPr>
          </w:p>
          <w:p w14:paraId="224E703E" w14:textId="77777777" w:rsidR="00D334BC" w:rsidRPr="007C7BC4" w:rsidRDefault="00D334BC" w:rsidP="00CC2897">
            <w:pPr>
              <w:pStyle w:val="a4"/>
              <w:numPr>
                <w:ilvl w:val="0"/>
                <w:numId w:val="4"/>
              </w:numPr>
              <w:tabs>
                <w:tab w:val="left" w:pos="459"/>
              </w:tabs>
              <w:spacing w:after="200"/>
              <w:ind w:left="1" w:right="67" w:firstLine="0"/>
              <w:jc w:val="center"/>
              <w:rPr>
                <w:rFonts w:ascii="Times New Roman" w:hAnsi="Times New Roman"/>
                <w:b/>
                <w:bCs/>
              </w:rPr>
            </w:pPr>
            <w:r w:rsidRPr="007C7BC4">
              <w:rPr>
                <w:rFonts w:ascii="Times New Roman" w:hAnsi="Times New Roman"/>
                <w:b/>
                <w:bCs/>
              </w:rPr>
              <w:t>ТОМОНЛАРНИНГ ҲУҚУҚ ВА МАЖБУРИЯТЛАРИ</w:t>
            </w:r>
          </w:p>
          <w:p w14:paraId="3634BB1D" w14:textId="77777777" w:rsidR="00D334BC" w:rsidRPr="00696A58" w:rsidRDefault="00D334BC" w:rsidP="00CC2897">
            <w:pPr>
              <w:pStyle w:val="a4"/>
              <w:numPr>
                <w:ilvl w:val="1"/>
                <w:numId w:val="4"/>
              </w:numPr>
              <w:spacing w:after="200"/>
              <w:ind w:left="1" w:right="67" w:firstLine="709"/>
              <w:jc w:val="both"/>
              <w:rPr>
                <w:rFonts w:ascii="Times New Roman" w:hAnsi="Times New Roman"/>
              </w:rPr>
            </w:pPr>
            <w:r w:rsidRPr="00696A58">
              <w:rPr>
                <w:rFonts w:ascii="Times New Roman" w:hAnsi="Times New Roman"/>
              </w:rPr>
              <w:t>Банкнинг мажбуриятлари:</w:t>
            </w:r>
          </w:p>
          <w:p w14:paraId="1FFB110B" w14:textId="77777777" w:rsidR="00D334BC" w:rsidRPr="00696A58" w:rsidRDefault="00D334BC" w:rsidP="00CC2897">
            <w:pPr>
              <w:pStyle w:val="a4"/>
              <w:numPr>
                <w:ilvl w:val="2"/>
                <w:numId w:val="4"/>
              </w:numPr>
              <w:tabs>
                <w:tab w:val="left" w:pos="1451"/>
              </w:tabs>
              <w:spacing w:after="200"/>
              <w:ind w:left="1" w:right="67" w:firstLine="709"/>
              <w:jc w:val="both"/>
              <w:rPr>
                <w:rFonts w:ascii="Times New Roman" w:hAnsi="Times New Roman"/>
              </w:rPr>
            </w:pPr>
            <w:r w:rsidRPr="00696A58">
              <w:rPr>
                <w:rFonts w:ascii="Times New Roman" w:hAnsi="Times New Roman"/>
              </w:rPr>
              <w:t>Қарз олувчига мазкур шартномада кўрсатилган миқдорда ва шартларда кредит ажратиш.</w:t>
            </w:r>
          </w:p>
          <w:p w14:paraId="7DC98DBD" w14:textId="77777777" w:rsidR="00D334BC" w:rsidRPr="00696A58" w:rsidRDefault="00D334BC" w:rsidP="00CC2897">
            <w:pPr>
              <w:pStyle w:val="a4"/>
              <w:numPr>
                <w:ilvl w:val="2"/>
                <w:numId w:val="4"/>
              </w:numPr>
              <w:tabs>
                <w:tab w:val="left" w:pos="1451"/>
              </w:tabs>
              <w:spacing w:after="200"/>
              <w:ind w:left="1" w:right="67" w:firstLine="709"/>
              <w:jc w:val="both"/>
              <w:rPr>
                <w:rFonts w:ascii="Times New Roman" w:hAnsi="Times New Roman"/>
              </w:rPr>
            </w:pPr>
            <w:r w:rsidRPr="00696A58">
              <w:rPr>
                <w:rFonts w:ascii="Times New Roman" w:hAnsi="Times New Roman"/>
              </w:rPr>
              <w:t>Олинган кредитни ҳисоблаш учун қарз олувчига ссуда ҳисобварағини очиш.</w:t>
            </w:r>
          </w:p>
          <w:p w14:paraId="384F7516" w14:textId="77777777" w:rsidR="00D334BC" w:rsidRPr="00696A58" w:rsidRDefault="00D334BC" w:rsidP="00CC2897">
            <w:pPr>
              <w:pStyle w:val="a4"/>
              <w:numPr>
                <w:ilvl w:val="2"/>
                <w:numId w:val="4"/>
              </w:numPr>
              <w:tabs>
                <w:tab w:val="left" w:pos="1451"/>
              </w:tabs>
              <w:spacing w:after="200"/>
              <w:ind w:left="1" w:right="67" w:firstLine="709"/>
              <w:jc w:val="both"/>
              <w:rPr>
                <w:rFonts w:ascii="Times New Roman" w:hAnsi="Times New Roman"/>
              </w:rPr>
            </w:pPr>
            <w:r w:rsidRPr="00696A58">
              <w:rPr>
                <w:rFonts w:ascii="Times New Roman" w:hAnsi="Times New Roman"/>
              </w:rPr>
              <w:t>Қарз олувчини Банк томонидан кредитни муддатидан илгари ундириш фактлари ва сабаблари ҳақида хабардор қилиш.</w:t>
            </w:r>
          </w:p>
          <w:p w14:paraId="5B4B9658" w14:textId="77777777" w:rsidR="00D334BC" w:rsidRPr="00696A58" w:rsidRDefault="00D334BC" w:rsidP="00CC2897">
            <w:pPr>
              <w:pStyle w:val="a4"/>
              <w:numPr>
                <w:ilvl w:val="1"/>
                <w:numId w:val="4"/>
              </w:numPr>
              <w:tabs>
                <w:tab w:val="left" w:pos="1339"/>
              </w:tabs>
              <w:spacing w:after="200"/>
              <w:ind w:left="1" w:right="67" w:firstLine="709"/>
              <w:jc w:val="both"/>
              <w:rPr>
                <w:rFonts w:ascii="Times New Roman" w:hAnsi="Times New Roman"/>
              </w:rPr>
            </w:pPr>
            <w:r w:rsidRPr="00696A58">
              <w:rPr>
                <w:rFonts w:ascii="Times New Roman" w:hAnsi="Times New Roman"/>
              </w:rPr>
              <w:t>Қарз олувчининг мажбуриятлари:</w:t>
            </w:r>
          </w:p>
          <w:p w14:paraId="7DD3A780" w14:textId="77777777" w:rsidR="00D334BC" w:rsidRPr="00696A58" w:rsidRDefault="00D334BC" w:rsidP="00CC2897">
            <w:pPr>
              <w:pStyle w:val="a4"/>
              <w:numPr>
                <w:ilvl w:val="2"/>
                <w:numId w:val="4"/>
              </w:numPr>
              <w:tabs>
                <w:tab w:val="left" w:pos="1451"/>
              </w:tabs>
              <w:spacing w:after="200"/>
              <w:ind w:left="1" w:right="67" w:firstLine="709"/>
              <w:jc w:val="both"/>
              <w:rPr>
                <w:rFonts w:ascii="Times New Roman" w:hAnsi="Times New Roman"/>
              </w:rPr>
            </w:pPr>
            <w:r w:rsidRPr="00696A58">
              <w:rPr>
                <w:rFonts w:ascii="Times New Roman" w:hAnsi="Times New Roman"/>
              </w:rPr>
              <w:lastRenderedPageBreak/>
              <w:t>Кредитни ва у бўйича ҳисобланган фоизларни мазкур шартномада белгиланган муддатларда ва миқдорда тўлиқ қайтариш.</w:t>
            </w:r>
          </w:p>
          <w:p w14:paraId="60F7F93A" w14:textId="162AD375" w:rsidR="00D334BC" w:rsidRPr="00696A58" w:rsidRDefault="00D334BC" w:rsidP="00CC2897">
            <w:pPr>
              <w:pStyle w:val="a4"/>
              <w:numPr>
                <w:ilvl w:val="2"/>
                <w:numId w:val="4"/>
              </w:numPr>
              <w:tabs>
                <w:tab w:val="left" w:pos="1451"/>
              </w:tabs>
              <w:spacing w:after="200"/>
              <w:ind w:left="1" w:right="67" w:firstLine="709"/>
              <w:jc w:val="both"/>
              <w:rPr>
                <w:rFonts w:ascii="Times New Roman" w:hAnsi="Times New Roman"/>
              </w:rPr>
            </w:pPr>
            <w:r w:rsidRPr="00696A58">
              <w:rPr>
                <w:rFonts w:ascii="Times New Roman" w:hAnsi="Times New Roman"/>
              </w:rPr>
              <w:t>Кредитдан фойдаланиш даврида кредитлашнинг қайтаришлик, тўловлилик, таъминланганлик, муддатлилик тамойилларига риоя қилиш;</w:t>
            </w:r>
          </w:p>
          <w:p w14:paraId="24210049" w14:textId="77777777" w:rsidR="00D334BC" w:rsidRPr="00696A58" w:rsidRDefault="00D334BC" w:rsidP="00CC2897">
            <w:pPr>
              <w:pStyle w:val="a4"/>
              <w:numPr>
                <w:ilvl w:val="2"/>
                <w:numId w:val="4"/>
              </w:numPr>
              <w:tabs>
                <w:tab w:val="left" w:pos="1451"/>
              </w:tabs>
              <w:ind w:left="1" w:right="67" w:firstLine="709"/>
              <w:jc w:val="both"/>
              <w:rPr>
                <w:rFonts w:ascii="Times New Roman" w:hAnsi="Times New Roman"/>
              </w:rPr>
            </w:pPr>
            <w:r w:rsidRPr="00696A58">
              <w:rPr>
                <w:rFonts w:ascii="Times New Roman" w:hAnsi="Times New Roman"/>
              </w:rPr>
              <w:t xml:space="preserve">Қарз олувчининг молиявий аҳволини мониторинг ва таҳлил қилиш учун Банкка ______________________________________________________________________ </w:t>
            </w:r>
          </w:p>
          <w:p w14:paraId="2114BEAC" w14:textId="77777777" w:rsidR="00D334BC" w:rsidRPr="00696A58" w:rsidRDefault="00D334BC" w:rsidP="00CC2897">
            <w:pPr>
              <w:tabs>
                <w:tab w:val="left" w:pos="1451"/>
                <w:tab w:val="left" w:pos="1593"/>
              </w:tabs>
              <w:ind w:left="1" w:right="67" w:firstLine="709"/>
              <w:jc w:val="center"/>
              <w:rPr>
                <w:rFonts w:ascii="Times New Roman" w:hAnsi="Times New Roman"/>
              </w:rPr>
            </w:pPr>
            <w:r w:rsidRPr="00696A58">
              <w:rPr>
                <w:rFonts w:ascii="Times New Roman" w:hAnsi="Times New Roman"/>
              </w:rPr>
              <w:t>(ҳар ойда ёки ҳар чоракда)</w:t>
            </w:r>
          </w:p>
          <w:p w14:paraId="33E39145" w14:textId="77777777" w:rsidR="00D334BC" w:rsidRPr="00696A58" w:rsidRDefault="00D334BC" w:rsidP="00CC2897">
            <w:pPr>
              <w:tabs>
                <w:tab w:val="left" w:pos="1451"/>
                <w:tab w:val="left" w:pos="1593"/>
              </w:tabs>
              <w:ind w:left="1" w:right="67" w:firstLine="38"/>
              <w:jc w:val="both"/>
              <w:rPr>
                <w:rFonts w:ascii="Times New Roman" w:hAnsi="Times New Roman"/>
              </w:rPr>
            </w:pPr>
            <w:r w:rsidRPr="00696A58">
              <w:rPr>
                <w:rFonts w:ascii="Times New Roman" w:hAnsi="Times New Roman"/>
              </w:rPr>
              <w:t>бухгалтерлик баланслари, фойда ва зарарлар бўйича молиявий ҳисоботлар ва бошқа ҳужжатлар ва маълумотларни тақдим этиш.</w:t>
            </w:r>
          </w:p>
          <w:p w14:paraId="3C48D42A" w14:textId="3B23AA06" w:rsidR="00D334BC" w:rsidRPr="00696A58" w:rsidRDefault="00D334BC" w:rsidP="00CC2897">
            <w:pPr>
              <w:pStyle w:val="a4"/>
              <w:numPr>
                <w:ilvl w:val="2"/>
                <w:numId w:val="4"/>
              </w:numPr>
              <w:tabs>
                <w:tab w:val="left" w:pos="1451"/>
                <w:tab w:val="left" w:pos="1593"/>
              </w:tabs>
              <w:ind w:left="1" w:right="67" w:firstLine="709"/>
              <w:jc w:val="both"/>
              <w:rPr>
                <w:rFonts w:ascii="Times New Roman" w:hAnsi="Times New Roman"/>
              </w:rPr>
            </w:pPr>
            <w:r w:rsidRPr="00696A58">
              <w:rPr>
                <w:rFonts w:ascii="Times New Roman" w:hAnsi="Times New Roman"/>
              </w:rPr>
              <w:t>Банк ходимларини мақсадли текширишлар (қарз олувчининг молиявий ҳолати, ҳисоб юритиш ҳамда ҳисобот бериш аҳволи,  кредитланган товар-моддий бойликларнинг ҳамда гаровга қўйилган мулкнинг сақланиш ва бутлиги масалалари бўйича) ўтказишлари учун ишлаб чиқариш, омбор, хизмат ва бошқа биноларга киритиш, шунингдек уларнинг талабларига асосан бирламчи ҳисобот ва бухгалтерлик ҳужжатлари билан таништириш.</w:t>
            </w:r>
          </w:p>
          <w:p w14:paraId="0F354A3F" w14:textId="77777777" w:rsidR="00D334BC" w:rsidRPr="00696A58" w:rsidRDefault="00D334BC" w:rsidP="00CC2897">
            <w:pPr>
              <w:pStyle w:val="a4"/>
              <w:numPr>
                <w:ilvl w:val="2"/>
                <w:numId w:val="4"/>
              </w:numPr>
              <w:tabs>
                <w:tab w:val="left" w:pos="1451"/>
                <w:tab w:val="left" w:pos="1593"/>
              </w:tabs>
              <w:spacing w:after="200"/>
              <w:ind w:left="1" w:right="67" w:firstLine="709"/>
              <w:jc w:val="both"/>
              <w:rPr>
                <w:rFonts w:ascii="Times New Roman" w:hAnsi="Times New Roman"/>
              </w:rPr>
            </w:pPr>
            <w:r w:rsidRPr="00696A58">
              <w:rPr>
                <w:rFonts w:ascii="Times New Roman" w:hAnsi="Times New Roman"/>
              </w:rPr>
              <w:t>Ташкилий-ҳуқуқий шаклининг ўзгариши ёки қарз олувчининг молиявий аҳволига ўз таъсирини ўтказувчи ҳар қандай бошқа қайта ташкил этиш ҳолатлари ҳақида Банкни олдиндан (15 кун аввал) ёзма равишда хабардор қилиш.</w:t>
            </w:r>
          </w:p>
          <w:p w14:paraId="0A6E16C6" w14:textId="77777777" w:rsidR="00D334BC" w:rsidRPr="00696A58" w:rsidRDefault="00D334BC" w:rsidP="00CC2897">
            <w:pPr>
              <w:pStyle w:val="a4"/>
              <w:numPr>
                <w:ilvl w:val="2"/>
                <w:numId w:val="4"/>
              </w:numPr>
              <w:tabs>
                <w:tab w:val="left" w:pos="1451"/>
                <w:tab w:val="left" w:pos="1593"/>
              </w:tabs>
              <w:spacing w:after="200"/>
              <w:ind w:left="1" w:right="67" w:firstLine="709"/>
              <w:jc w:val="both"/>
              <w:rPr>
                <w:rFonts w:ascii="Times New Roman" w:hAnsi="Times New Roman"/>
              </w:rPr>
            </w:pPr>
            <w:r w:rsidRPr="00696A58">
              <w:rPr>
                <w:rFonts w:ascii="Times New Roman" w:hAnsi="Times New Roman"/>
              </w:rPr>
              <w:t xml:space="preserve">Қайта ташкил этилаётганда (ҳуқуқий ворис бўлган ҳоллар бундан мустасно) ёки тугатилаётганда зудлик билан кредитни муддатидан олдин қайтариш ҳамда ҳисобланган барча фоизларни тўлаш. </w:t>
            </w:r>
          </w:p>
          <w:p w14:paraId="3C6C7323" w14:textId="77777777" w:rsidR="00D334BC" w:rsidRPr="00696A58" w:rsidRDefault="00D334BC" w:rsidP="00CC2897">
            <w:pPr>
              <w:pStyle w:val="a4"/>
              <w:numPr>
                <w:ilvl w:val="2"/>
                <w:numId w:val="4"/>
              </w:numPr>
              <w:tabs>
                <w:tab w:val="left" w:pos="1451"/>
                <w:tab w:val="left" w:pos="1593"/>
              </w:tabs>
              <w:ind w:left="1" w:right="67" w:firstLine="709"/>
              <w:jc w:val="both"/>
              <w:rPr>
                <w:rFonts w:ascii="Times New Roman" w:hAnsi="Times New Roman"/>
              </w:rPr>
            </w:pPr>
            <w:r w:rsidRPr="00696A58">
              <w:rPr>
                <w:rFonts w:ascii="Times New Roman" w:hAnsi="Times New Roman"/>
              </w:rPr>
              <w:t>Мазкур шартнома амал қилиш муддати давомида қарз олувчи қуйидагиларнинг бажарилишини таъминлаши лозим:</w:t>
            </w:r>
          </w:p>
          <w:p w14:paraId="2789CAF3" w14:textId="7A262EE8" w:rsidR="00D334BC" w:rsidRPr="00696A58" w:rsidRDefault="00A9486F" w:rsidP="00CC2897">
            <w:pPr>
              <w:ind w:left="1" w:right="67" w:firstLine="709"/>
              <w:jc w:val="both"/>
              <w:rPr>
                <w:rFonts w:ascii="Times New Roman" w:hAnsi="Times New Roman"/>
              </w:rPr>
            </w:pPr>
            <w:r w:rsidRPr="00696A58">
              <w:rPr>
                <w:rFonts w:ascii="Times New Roman" w:hAnsi="Times New Roman"/>
              </w:rPr>
              <w:t>а)</w:t>
            </w:r>
            <w:r w:rsidR="00D334BC" w:rsidRPr="00696A58">
              <w:rPr>
                <w:rFonts w:ascii="Times New Roman" w:hAnsi="Times New Roman"/>
              </w:rPr>
              <w:t xml:space="preserve"> ўз фаолиятини малакали раҳбарлар назорати остида, лозим даражадаги самарадорлик билан қонунчиликка мувофиқ, шунингдек умум тан олинган тамойиллар ва соғлом амалиётга асосланиб амалга ошириш (фаолият юритиш);</w:t>
            </w:r>
          </w:p>
          <w:p w14:paraId="6C3B9FD2" w14:textId="78DE505A" w:rsidR="00D334BC" w:rsidRPr="00696A58" w:rsidRDefault="00A9486F" w:rsidP="00CC2897">
            <w:pPr>
              <w:ind w:left="1" w:right="67" w:firstLine="709"/>
              <w:jc w:val="both"/>
              <w:rPr>
                <w:rFonts w:ascii="Times New Roman" w:hAnsi="Times New Roman"/>
              </w:rPr>
            </w:pPr>
            <w:r w:rsidRPr="00696A58">
              <w:rPr>
                <w:rFonts w:ascii="Times New Roman" w:hAnsi="Times New Roman"/>
              </w:rPr>
              <w:t xml:space="preserve">б) </w:t>
            </w:r>
            <w:r w:rsidR="00D334BC" w:rsidRPr="00696A58">
              <w:rPr>
                <w:rFonts w:ascii="Times New Roman" w:hAnsi="Times New Roman"/>
              </w:rPr>
              <w:t>ўз мулкини, асбоб-ускуналари ва бошқа мол-мулкини нормал аҳволда сақлаш (асосий фондларни эксплуатация қилиш);</w:t>
            </w:r>
          </w:p>
          <w:p w14:paraId="466F296F" w14:textId="2EE3C2C0" w:rsidR="00D334BC" w:rsidRPr="00696A58" w:rsidRDefault="00A9486F" w:rsidP="00CC2897">
            <w:pPr>
              <w:ind w:left="1" w:right="67" w:firstLine="709"/>
              <w:jc w:val="both"/>
              <w:rPr>
                <w:rFonts w:ascii="Times New Roman" w:hAnsi="Times New Roman"/>
              </w:rPr>
            </w:pPr>
            <w:r w:rsidRPr="00696A58">
              <w:rPr>
                <w:rFonts w:ascii="Times New Roman" w:hAnsi="Times New Roman"/>
              </w:rPr>
              <w:t xml:space="preserve">в) </w:t>
            </w:r>
            <w:r w:rsidR="00D334BC" w:rsidRPr="00696A58">
              <w:rPr>
                <w:rFonts w:ascii="Times New Roman" w:hAnsi="Times New Roman"/>
              </w:rPr>
              <w:t>бухгалтерлик ҳисобини ва ички назоратни амалдаги бухгалтерлик ҳисоби ва ҳисоботи қоидаларига асосан олиб бориш ва ҳар йили ўз молиявий ҳисоботларининг аудитини ўтказиш;</w:t>
            </w:r>
          </w:p>
          <w:p w14:paraId="319561C4" w14:textId="15BDFC95" w:rsidR="00D334BC" w:rsidRPr="00696A58" w:rsidRDefault="00A9486F" w:rsidP="00CC2897">
            <w:pPr>
              <w:ind w:left="1" w:right="67" w:firstLine="709"/>
              <w:jc w:val="both"/>
              <w:rPr>
                <w:rFonts w:ascii="Times New Roman" w:hAnsi="Times New Roman"/>
              </w:rPr>
            </w:pPr>
            <w:r w:rsidRPr="00696A58">
              <w:rPr>
                <w:rFonts w:ascii="Times New Roman" w:hAnsi="Times New Roman"/>
              </w:rPr>
              <w:t>г)</w:t>
            </w:r>
            <w:r w:rsidR="00D334BC" w:rsidRPr="00696A58">
              <w:rPr>
                <w:rFonts w:ascii="Times New Roman" w:hAnsi="Times New Roman"/>
              </w:rPr>
              <w:t xml:space="preserve"> агар Банк бошқа шартларга рози бўлмаса, айланма маблағлари белгиланган меъёр (норматив)дан, шунингдек бошқа коэффициентларни (қайтариш, ликвидлик ва бошқалар) кредит бериш вақтида қайд этилган даражадан паст бўлмаган ҳолда бўлишини таъминлаш;</w:t>
            </w:r>
          </w:p>
          <w:p w14:paraId="4AD458E5" w14:textId="43B76D51" w:rsidR="00D334BC" w:rsidRPr="00696A58" w:rsidRDefault="00A9486F" w:rsidP="00CC2897">
            <w:pPr>
              <w:ind w:left="1" w:right="67" w:firstLine="709"/>
              <w:jc w:val="both"/>
              <w:rPr>
                <w:rFonts w:ascii="Times New Roman" w:hAnsi="Times New Roman"/>
              </w:rPr>
            </w:pPr>
            <w:r w:rsidRPr="00696A58">
              <w:rPr>
                <w:rFonts w:ascii="Times New Roman" w:hAnsi="Times New Roman"/>
              </w:rPr>
              <w:t>д)</w:t>
            </w:r>
            <w:r w:rsidR="00D334BC" w:rsidRPr="00696A58">
              <w:rPr>
                <w:rFonts w:ascii="Times New Roman" w:hAnsi="Times New Roman"/>
              </w:rPr>
              <w:t xml:space="preserve"> кредитланаётган лойиҳани лозим даражадаги самарадорлик билан хавфсизлик, атроф муҳитни муҳофаза қилиш нормалари ва амалиётига асосан амалга ошириш;</w:t>
            </w:r>
          </w:p>
          <w:p w14:paraId="4F6327FA" w14:textId="794DCF09" w:rsidR="00D334BC" w:rsidRPr="00696A58" w:rsidRDefault="00A9486F" w:rsidP="00CC2897">
            <w:pPr>
              <w:ind w:left="1" w:right="67" w:firstLine="709"/>
              <w:jc w:val="both"/>
              <w:rPr>
                <w:rFonts w:ascii="Times New Roman" w:hAnsi="Times New Roman"/>
              </w:rPr>
            </w:pPr>
            <w:r w:rsidRPr="00696A58">
              <w:rPr>
                <w:rFonts w:ascii="Times New Roman" w:hAnsi="Times New Roman"/>
              </w:rPr>
              <w:t>е)</w:t>
            </w:r>
            <w:r w:rsidR="00D334BC" w:rsidRPr="00696A58">
              <w:rPr>
                <w:rFonts w:ascii="Times New Roman" w:hAnsi="Times New Roman"/>
              </w:rPr>
              <w:t xml:space="preserve"> ҳар қандай суд низолари, шартномавий мажбуриятлардаги ёки унинг молиявий ҳолати бўйича кредитнинг қайтарилишига салбий таъсир кўрсатувчи бошқа ўзгаришлардан Банкни хабардор қилиб туриш;</w:t>
            </w:r>
          </w:p>
          <w:p w14:paraId="2A01730B" w14:textId="1370A999" w:rsidR="00D334BC" w:rsidRPr="00696A58" w:rsidRDefault="00A9486F" w:rsidP="00CC2897">
            <w:pPr>
              <w:ind w:left="1" w:right="67" w:firstLine="709"/>
              <w:jc w:val="both"/>
              <w:rPr>
                <w:rFonts w:ascii="Times New Roman" w:hAnsi="Times New Roman"/>
              </w:rPr>
            </w:pPr>
            <w:r w:rsidRPr="00696A58">
              <w:rPr>
                <w:rFonts w:ascii="Times New Roman" w:hAnsi="Times New Roman"/>
              </w:rPr>
              <w:lastRenderedPageBreak/>
              <w:t>ё)</w:t>
            </w:r>
            <w:r w:rsidR="00D334BC" w:rsidRPr="00696A58">
              <w:rPr>
                <w:rFonts w:ascii="Times New Roman" w:hAnsi="Times New Roman"/>
              </w:rPr>
              <w:t xml:space="preserve"> ўзининг фаолиятини амалга ошириш ва мазкур шартнома шартларини бажариш учун лозим бўлган барча рухсат ва лицензияларни ўз вақтида олиш ва уларнинг муддатини узайтириш</w:t>
            </w:r>
            <w:r w:rsidR="00C7441F" w:rsidRPr="00696A58">
              <w:rPr>
                <w:rFonts w:ascii="Times New Roman" w:hAnsi="Times New Roman"/>
              </w:rPr>
              <w:t>;</w:t>
            </w:r>
          </w:p>
          <w:p w14:paraId="51CA7177" w14:textId="33ACDCFB" w:rsidR="00C7441F" w:rsidRPr="00696A58" w:rsidRDefault="00C7441F" w:rsidP="007C7BC4">
            <w:pPr>
              <w:pStyle w:val="af2"/>
              <w:autoSpaceDE w:val="0"/>
              <w:autoSpaceDN w:val="0"/>
              <w:spacing w:after="0"/>
              <w:ind w:left="137" w:right="-58"/>
              <w:jc w:val="both"/>
              <w:rPr>
                <w:rFonts w:ascii="Times New Roman" w:hAnsi="Times New Roman"/>
              </w:rPr>
            </w:pPr>
            <w:r w:rsidRPr="00696A58">
              <w:rPr>
                <w:rFonts w:ascii="Times New Roman" w:hAnsi="Times New Roman"/>
              </w:rPr>
              <w:t xml:space="preserve">          ж)  Кредит таъминотини кредит суммасининг 125% (бир юз йигирма беш) фоизидан кам бўлмаган миқдорда ушлаб туриш</w:t>
            </w:r>
            <w:r w:rsidR="00870026" w:rsidRPr="00696A58">
              <w:rPr>
                <w:rFonts w:ascii="Times New Roman" w:hAnsi="Times New Roman"/>
              </w:rPr>
              <w:t xml:space="preserve">. </w:t>
            </w:r>
          </w:p>
          <w:p w14:paraId="2AAD9C64" w14:textId="6902410D" w:rsidR="00752C84" w:rsidRPr="00696A58" w:rsidRDefault="00752C84" w:rsidP="00CC2897">
            <w:pPr>
              <w:jc w:val="both"/>
              <w:rPr>
                <w:rFonts w:ascii="Times New Roman" w:hAnsi="Times New Roman"/>
              </w:rPr>
            </w:pPr>
            <w:r w:rsidRPr="00696A58">
              <w:rPr>
                <w:rFonts w:ascii="Times New Roman" w:hAnsi="Times New Roman"/>
              </w:rPr>
              <w:t xml:space="preserve">            </w:t>
            </w:r>
            <w:r w:rsidR="0018116C" w:rsidRPr="00696A58">
              <w:rPr>
                <w:rFonts w:ascii="Times New Roman" w:hAnsi="Times New Roman"/>
              </w:rPr>
              <w:t>4.2.8.</w:t>
            </w:r>
            <w:r w:rsidRPr="00696A58">
              <w:rPr>
                <w:rFonts w:ascii="Times New Roman" w:hAnsi="Times New Roman"/>
              </w:rPr>
              <w:t xml:space="preserve">  </w:t>
            </w:r>
            <w:r w:rsidR="0018116C" w:rsidRPr="00696A58">
              <w:rPr>
                <w:rFonts w:ascii="Times New Roman" w:hAnsi="Times New Roman"/>
              </w:rPr>
              <w:t xml:space="preserve">“MIKRO” кредит маҳсулотидан қайта фойдаланиш истагини билдирган </w:t>
            </w:r>
            <w:r w:rsidRPr="00696A58">
              <w:rPr>
                <w:rFonts w:ascii="Times New Roman" w:hAnsi="Times New Roman"/>
              </w:rPr>
              <w:t>Қарз олувчи кредит</w:t>
            </w:r>
            <w:r w:rsidR="0018116C" w:rsidRPr="00696A58">
              <w:rPr>
                <w:rFonts w:ascii="Times New Roman" w:hAnsi="Times New Roman"/>
              </w:rPr>
              <w:t xml:space="preserve"> маҳсулотидан </w:t>
            </w:r>
            <w:r w:rsidRPr="00696A58">
              <w:rPr>
                <w:rFonts w:ascii="Times New Roman" w:hAnsi="Times New Roman"/>
              </w:rPr>
              <w:t xml:space="preserve">дастлабки фойдаланилган муддатдан кейинги фойдаланмоқчи бўлган муддатгача йиллик ҳисобда  (бир йилдан кам муддат  бўлган </w:t>
            </w:r>
            <w:r w:rsidR="0018116C" w:rsidRPr="00696A58">
              <w:rPr>
                <w:rFonts w:ascii="Times New Roman" w:hAnsi="Times New Roman"/>
              </w:rPr>
              <w:t>ҳ</w:t>
            </w:r>
            <w:r w:rsidRPr="00696A58">
              <w:rPr>
                <w:rFonts w:ascii="Times New Roman" w:hAnsi="Times New Roman"/>
              </w:rPr>
              <w:t xml:space="preserve">олатларда  мутаносиб нисбатда олинади) камида кредит суммасининг (кредит суммаси кредит муддатига мутаносиб  равишда </w:t>
            </w:r>
            <w:r w:rsidR="0018116C" w:rsidRPr="00696A58">
              <w:rPr>
                <w:rFonts w:ascii="Times New Roman" w:hAnsi="Times New Roman"/>
              </w:rPr>
              <w:t>бўлинади</w:t>
            </w:r>
            <w:r w:rsidRPr="00696A58">
              <w:rPr>
                <w:rFonts w:ascii="Times New Roman" w:hAnsi="Times New Roman"/>
              </w:rPr>
              <w:t>) 1,5 баробари миқдорида фаолиятидан пул айланмасини  амалга ошириш</w:t>
            </w:r>
            <w:r w:rsidR="0018116C" w:rsidRPr="00696A58">
              <w:rPr>
                <w:rFonts w:ascii="Times New Roman" w:hAnsi="Times New Roman"/>
              </w:rPr>
              <w:t>и лозим бўлади</w:t>
            </w:r>
            <w:r w:rsidRPr="00696A58">
              <w:rPr>
                <w:rFonts w:ascii="Times New Roman" w:hAnsi="Times New Roman"/>
              </w:rPr>
              <w:t>.</w:t>
            </w:r>
          </w:p>
          <w:p w14:paraId="14A742F1" w14:textId="071773C3" w:rsidR="00D334BC" w:rsidRDefault="00D334BC" w:rsidP="00CC2897">
            <w:pPr>
              <w:pStyle w:val="a4"/>
              <w:numPr>
                <w:ilvl w:val="2"/>
                <w:numId w:val="13"/>
              </w:numPr>
              <w:tabs>
                <w:tab w:val="left" w:pos="701"/>
                <w:tab w:val="left" w:pos="1127"/>
              </w:tabs>
              <w:spacing w:after="200"/>
              <w:ind w:left="0" w:right="67" w:firstLine="560"/>
              <w:jc w:val="both"/>
              <w:rPr>
                <w:rFonts w:ascii="Times New Roman" w:hAnsi="Times New Roman"/>
              </w:rPr>
            </w:pPr>
            <w:r w:rsidRPr="00696A58">
              <w:rPr>
                <w:rFonts w:ascii="Times New Roman" w:hAnsi="Times New Roman"/>
              </w:rPr>
              <w:t>Ўзбекистон Республикаси Фуқаролик кодексининг 776 ва</w:t>
            </w:r>
            <w:r w:rsidRPr="00696A58">
              <w:rPr>
                <w:rFonts w:ascii="Times New Roman" w:hAnsi="Times New Roman"/>
              </w:rPr>
              <w:br/>
              <w:t xml:space="preserve"> 783 моддаларига асосан Банкнинг биринчи талаби билан мазкур талабни қондириш учун етарли бўлган пул маблағларини ўзининг барча ҳисобварағларидан Банк ҳисобварағига ўтказиш тўғрисида ўзига хизмат кўрсатувчи банкка топшириқ бериш.</w:t>
            </w:r>
          </w:p>
          <w:p w14:paraId="135DB339" w14:textId="46815A99" w:rsidR="007C7BC4" w:rsidRPr="001D7EFC" w:rsidRDefault="007C7BC4" w:rsidP="007C7BC4">
            <w:pPr>
              <w:pStyle w:val="a4"/>
              <w:numPr>
                <w:ilvl w:val="2"/>
                <w:numId w:val="13"/>
              </w:numPr>
              <w:tabs>
                <w:tab w:val="left" w:pos="701"/>
                <w:tab w:val="left" w:pos="1127"/>
              </w:tabs>
              <w:spacing w:after="200"/>
              <w:ind w:left="137" w:right="67" w:firstLine="428"/>
              <w:jc w:val="both"/>
              <w:rPr>
                <w:rFonts w:ascii="Times New Roman" w:hAnsi="Times New Roman"/>
                <w:b/>
                <w:color w:val="FF0000"/>
                <w:lang w:val="uz-Cyrl-UZ"/>
              </w:rPr>
            </w:pPr>
            <w:r w:rsidRPr="007C7BC4">
              <w:rPr>
                <w:rFonts w:ascii="Times New Roman" w:hAnsi="Times New Roman"/>
              </w:rPr>
              <w:t xml:space="preserve">    </w:t>
            </w:r>
            <w:r w:rsidRPr="007C7BC4">
              <w:rPr>
                <w:rFonts w:ascii="Times New Roman" w:hAnsi="Times New Roman"/>
                <w:lang w:val="uz-Cyrl-UZ"/>
              </w:rPr>
              <w:t xml:space="preserve"> </w:t>
            </w:r>
            <w:r w:rsidRPr="001D7EFC">
              <w:rPr>
                <w:rFonts w:ascii="Times New Roman" w:hAnsi="Times New Roman"/>
                <w:color w:val="FF0000"/>
                <w:lang w:val="uz-Cyrl-UZ"/>
              </w:rPr>
              <w:t>Қарз олувчи Кредит шартномаси бўйича навбатдаги тўлов муддати келгунга қадар 5 иш куни ичида ушбу шартномага мувофиқ Қарз олувчининг мажбуриятларини бажарилиши учун зарур бўлган тегишли тўлов суммасини Қарз олувчининг  банкидаги (унга хизмат кўрсатувчи банк) ҳисобварақларида тўплаш (аккумляция қилиш) мажбуриятини олади.</w:t>
            </w:r>
          </w:p>
          <w:p w14:paraId="582BA054" w14:textId="0CB15D8A" w:rsidR="007C7BC4" w:rsidRPr="00FC024A" w:rsidRDefault="007C7BC4" w:rsidP="007C7BC4">
            <w:pPr>
              <w:pStyle w:val="a4"/>
              <w:tabs>
                <w:tab w:val="left" w:pos="701"/>
                <w:tab w:val="left" w:pos="1127"/>
              </w:tabs>
              <w:spacing w:after="200"/>
              <w:ind w:left="560" w:right="67"/>
              <w:jc w:val="both"/>
              <w:rPr>
                <w:rFonts w:ascii="Times New Roman" w:hAnsi="Times New Roman"/>
                <w:lang w:val="uz-Cyrl-UZ"/>
              </w:rPr>
            </w:pPr>
          </w:p>
          <w:p w14:paraId="6FBFD823" w14:textId="77777777" w:rsidR="00D334BC" w:rsidRPr="007C7BC4" w:rsidRDefault="00D334BC" w:rsidP="00CC2897">
            <w:pPr>
              <w:pStyle w:val="a4"/>
              <w:numPr>
                <w:ilvl w:val="1"/>
                <w:numId w:val="13"/>
              </w:numPr>
              <w:tabs>
                <w:tab w:val="left" w:pos="1270"/>
              </w:tabs>
              <w:spacing w:after="200"/>
              <w:ind w:left="1" w:right="67" w:firstLine="709"/>
              <w:jc w:val="both"/>
              <w:rPr>
                <w:rFonts w:ascii="Times New Roman" w:hAnsi="Times New Roman"/>
                <w:b/>
                <w:bCs/>
              </w:rPr>
            </w:pPr>
            <w:r w:rsidRPr="007C7BC4">
              <w:rPr>
                <w:rFonts w:ascii="Times New Roman" w:hAnsi="Times New Roman"/>
                <w:b/>
                <w:bCs/>
              </w:rPr>
              <w:t>Банкнинг ҳуқуқлари:</w:t>
            </w:r>
          </w:p>
          <w:p w14:paraId="2DD3A696" w14:textId="4D900F4C" w:rsidR="00D334BC" w:rsidRPr="00696A58" w:rsidRDefault="00D334BC" w:rsidP="00CC2897">
            <w:pPr>
              <w:pStyle w:val="a4"/>
              <w:numPr>
                <w:ilvl w:val="2"/>
                <w:numId w:val="15"/>
              </w:numPr>
              <w:tabs>
                <w:tab w:val="left" w:pos="712"/>
              </w:tabs>
              <w:spacing w:after="200"/>
              <w:ind w:left="145" w:right="67" w:firstLine="565"/>
              <w:jc w:val="both"/>
              <w:rPr>
                <w:rFonts w:ascii="Times New Roman" w:hAnsi="Times New Roman"/>
              </w:rPr>
            </w:pPr>
            <w:r w:rsidRPr="00696A58">
              <w:rPr>
                <w:rFonts w:ascii="Times New Roman" w:hAnsi="Times New Roman"/>
              </w:rPr>
              <w:t>Қарз олувчи тўловга лаёқатсиз деб топилганда, кредитни таъминлаш бўйича ўз мажбуриятларини бажармаганда, тақдим этилган кредитни қайтарилишига таъсир кўрсатувчи маълумот ва ҳисоботларнинг ҳақконий эмаслиги шартнома имзолангандан кейин аниқланганда ҳамда Қарз олувчи томонидан Банкнинг ушбу шартнома бўйича мажбуриятлари кучга кирган вақтдан бошлаб 1 ойдан кўп муддат давомида кредитдан фойдаланилмаганда (тўлов ҳужжатларини тақдим этмаслик) ушбу шартномада назарда тутилган кредитни беришдан бутунлай ёки қисман бош тортиш.</w:t>
            </w:r>
          </w:p>
          <w:p w14:paraId="2BAA8350" w14:textId="5F6A8694" w:rsidR="00D334BC" w:rsidRPr="00696A58" w:rsidRDefault="00D334BC" w:rsidP="00CC2897">
            <w:pPr>
              <w:pStyle w:val="a4"/>
              <w:numPr>
                <w:ilvl w:val="2"/>
                <w:numId w:val="15"/>
              </w:numPr>
              <w:tabs>
                <w:tab w:val="left" w:pos="1451"/>
                <w:tab w:val="left" w:pos="1589"/>
              </w:tabs>
              <w:spacing w:after="200"/>
              <w:ind w:left="1" w:right="67" w:firstLine="709"/>
              <w:jc w:val="both"/>
              <w:rPr>
                <w:rFonts w:ascii="Times New Roman" w:hAnsi="Times New Roman"/>
              </w:rPr>
            </w:pPr>
            <w:r w:rsidRPr="00696A58">
              <w:rPr>
                <w:rFonts w:ascii="Times New Roman" w:hAnsi="Times New Roman"/>
              </w:rPr>
              <w:t>Кредитлаш жараёнида ажратилган кредитга тегишли бўлган бухгалтерия ва статистик ҳисоботларни (корхонанинг молиявий-хўжалик аҳволи, кредитнинг таъминланганлиги, кредитга лаёқатлилиги ва бошқалар) олиш ва таҳлил қилиш.</w:t>
            </w:r>
          </w:p>
          <w:p w14:paraId="477C5E17" w14:textId="77777777" w:rsidR="00D334BC" w:rsidRPr="00696A58" w:rsidRDefault="00D334BC" w:rsidP="00CC2897">
            <w:pPr>
              <w:pStyle w:val="a4"/>
              <w:numPr>
                <w:ilvl w:val="2"/>
                <w:numId w:val="15"/>
              </w:numPr>
              <w:tabs>
                <w:tab w:val="left" w:pos="1451"/>
                <w:tab w:val="left" w:pos="1589"/>
              </w:tabs>
              <w:ind w:left="1" w:right="67" w:firstLine="709"/>
              <w:jc w:val="both"/>
              <w:rPr>
                <w:rFonts w:ascii="Times New Roman" w:hAnsi="Times New Roman"/>
              </w:rPr>
            </w:pPr>
            <w:r w:rsidRPr="00696A58">
              <w:rPr>
                <w:rFonts w:ascii="Times New Roman" w:hAnsi="Times New Roman"/>
              </w:rPr>
              <w:t>Қуйидаги ҳолларда қарз олувчини бундан буён кредитлашни тўхтатиш ва фоизларни ҳамда кредит бўйича асосий қарзни муддатидан олдин, шунингдек ундирувни кредит таъминотига қаратиш орқали ундириш:</w:t>
            </w:r>
          </w:p>
          <w:p w14:paraId="71FA1B50" w14:textId="77777777" w:rsidR="00D334BC" w:rsidRPr="00696A58" w:rsidRDefault="00D334BC" w:rsidP="00CC2897">
            <w:pPr>
              <w:tabs>
                <w:tab w:val="left" w:pos="1451"/>
              </w:tabs>
              <w:ind w:left="1" w:right="67" w:firstLine="709"/>
              <w:jc w:val="both"/>
              <w:rPr>
                <w:rFonts w:ascii="Times New Roman" w:hAnsi="Times New Roman"/>
              </w:rPr>
            </w:pPr>
            <w:r w:rsidRPr="00696A58">
              <w:rPr>
                <w:rFonts w:ascii="Times New Roman" w:hAnsi="Times New Roman"/>
              </w:rPr>
              <w:t>- Қарз олувчи  томонидан мазкур кредит шартномасида белгиланган  ҳар қандай тўлов мажбуриятлари бажарилмаган ҳолларда;</w:t>
            </w:r>
          </w:p>
          <w:p w14:paraId="22F6BE55" w14:textId="77777777" w:rsidR="00D334BC" w:rsidRPr="00696A58" w:rsidRDefault="00D334BC" w:rsidP="00CC2897">
            <w:pPr>
              <w:tabs>
                <w:tab w:val="left" w:pos="1451"/>
              </w:tabs>
              <w:ind w:left="1" w:right="67" w:firstLine="709"/>
              <w:jc w:val="both"/>
              <w:rPr>
                <w:rFonts w:ascii="Times New Roman" w:hAnsi="Times New Roman"/>
              </w:rPr>
            </w:pPr>
            <w:r w:rsidRPr="00696A58">
              <w:rPr>
                <w:rFonts w:ascii="Times New Roman" w:hAnsi="Times New Roman"/>
              </w:rPr>
              <w:t>- Қарз олувчининг молиявий аҳволи ёмонлашганда (зарарлар, ноликвид баланс ва бошқалар) бухгалтерлик ҳисоби лозим даражада юритилмаганда, тақдим этилган ҳисоботларнинг нотўғрилиги (ҳаққоний эмаслиги) аниқланганда;</w:t>
            </w:r>
          </w:p>
          <w:p w14:paraId="6EF07681" w14:textId="77777777" w:rsidR="00D334BC" w:rsidRPr="00696A58" w:rsidRDefault="00D334BC" w:rsidP="00CC2897">
            <w:pPr>
              <w:tabs>
                <w:tab w:val="left" w:pos="1451"/>
              </w:tabs>
              <w:ind w:left="1" w:right="67" w:firstLine="709"/>
              <w:jc w:val="both"/>
              <w:rPr>
                <w:rFonts w:ascii="Times New Roman" w:hAnsi="Times New Roman"/>
              </w:rPr>
            </w:pPr>
            <w:r w:rsidRPr="00696A58">
              <w:rPr>
                <w:rFonts w:ascii="Times New Roman" w:hAnsi="Times New Roman"/>
              </w:rPr>
              <w:lastRenderedPageBreak/>
              <w:t>- ажратилган кредитнинг қайтарилиши турли сабабларга кўра  таъминланмаган бўлиб қолган ҳолларда, ёки Банк хулосасига кўра тақдим этилган таъминот тўлиқ ёки қисман ўз қийматини йўқотган ёки ҳақиқий эмас деб топилганда;</w:t>
            </w:r>
          </w:p>
          <w:p w14:paraId="19FF1279" w14:textId="77777777" w:rsidR="00D334BC" w:rsidRPr="00696A58" w:rsidRDefault="00D334BC" w:rsidP="00CC2897">
            <w:pPr>
              <w:tabs>
                <w:tab w:val="left" w:pos="1451"/>
              </w:tabs>
              <w:ind w:left="1" w:right="67" w:firstLine="709"/>
              <w:jc w:val="both"/>
              <w:rPr>
                <w:rFonts w:ascii="Times New Roman" w:hAnsi="Times New Roman"/>
              </w:rPr>
            </w:pPr>
            <w:r w:rsidRPr="00696A58">
              <w:rPr>
                <w:rFonts w:ascii="Times New Roman" w:hAnsi="Times New Roman"/>
              </w:rPr>
              <w:t>- кредит қайтарилишига салбий таъсир кўрсатувчи мазкур шартномада кўзда тутилган бошқа мажбуриятлар бажарилмаганда;</w:t>
            </w:r>
          </w:p>
          <w:p w14:paraId="69747D1A" w14:textId="7135D365" w:rsidR="00D334BC" w:rsidRPr="00696A58" w:rsidRDefault="00D334BC" w:rsidP="00CC2897">
            <w:pPr>
              <w:tabs>
                <w:tab w:val="left" w:pos="1451"/>
              </w:tabs>
              <w:ind w:left="1" w:right="67" w:firstLine="709"/>
              <w:jc w:val="both"/>
              <w:rPr>
                <w:rFonts w:ascii="Times New Roman" w:hAnsi="Times New Roman"/>
              </w:rPr>
            </w:pPr>
            <w:r w:rsidRPr="00696A58">
              <w:rPr>
                <w:rFonts w:ascii="Times New Roman" w:hAnsi="Times New Roman"/>
              </w:rPr>
              <w:t>- мазкур шартнома билан боғлиқ бўлган бошқа шартнома (гаров, кафолат, суғурта ва б.) шартлари бажарилмаганда ёки бузилганда</w:t>
            </w:r>
            <w:r w:rsidR="00C4726A" w:rsidRPr="00696A58">
              <w:rPr>
                <w:rFonts w:ascii="Times New Roman" w:hAnsi="Times New Roman"/>
              </w:rPr>
              <w:t>;</w:t>
            </w:r>
          </w:p>
          <w:p w14:paraId="41711F5F" w14:textId="144932EA" w:rsidR="00C4726A" w:rsidRPr="00696A58" w:rsidRDefault="00C4726A" w:rsidP="00CC2897">
            <w:pPr>
              <w:pStyle w:val="a4"/>
              <w:tabs>
                <w:tab w:val="left" w:pos="1134"/>
              </w:tabs>
              <w:ind w:left="0" w:firstLine="704"/>
              <w:jc w:val="both"/>
              <w:rPr>
                <w:rFonts w:ascii="Times New Roman" w:hAnsi="Times New Roman"/>
              </w:rPr>
            </w:pPr>
            <w:r w:rsidRPr="00696A58">
              <w:rPr>
                <w:rFonts w:ascii="Times New Roman" w:hAnsi="Times New Roman"/>
              </w:rPr>
              <w:t>- ажратилган кредит бўйича тўлов (асосий қарз ва/ёки фоиз) муддати ойдан ойга ўтиш ҳолатлари  3 маротабадан ошган тақдирда</w:t>
            </w:r>
            <w:r w:rsidR="005306FE" w:rsidRPr="00696A58">
              <w:rPr>
                <w:rFonts w:ascii="Times New Roman" w:hAnsi="Times New Roman"/>
              </w:rPr>
              <w:t>;</w:t>
            </w:r>
          </w:p>
          <w:p w14:paraId="569AEC3D" w14:textId="13C22A22" w:rsidR="005306FE" w:rsidRPr="00696A58" w:rsidRDefault="005306FE" w:rsidP="00CC2897">
            <w:pPr>
              <w:pStyle w:val="a4"/>
              <w:tabs>
                <w:tab w:val="left" w:pos="1134"/>
              </w:tabs>
              <w:ind w:left="0" w:firstLine="704"/>
              <w:jc w:val="both"/>
              <w:rPr>
                <w:rFonts w:ascii="Times New Roman" w:hAnsi="Times New Roman"/>
              </w:rPr>
            </w:pPr>
            <w:r w:rsidRPr="00696A58">
              <w:rPr>
                <w:rFonts w:ascii="Times New Roman" w:hAnsi="Times New Roman"/>
              </w:rPr>
              <w:t xml:space="preserve">- </w:t>
            </w:r>
            <w:r w:rsidR="006401AC" w:rsidRPr="00696A58">
              <w:rPr>
                <w:rFonts w:ascii="Times New Roman" w:hAnsi="Times New Roman"/>
              </w:rPr>
              <w:t xml:space="preserve">кредит маблағлари Қарз олувчи ва унга алоқадор корхоналарнинг инвестицион </w:t>
            </w:r>
            <w:r w:rsidR="008523CD" w:rsidRPr="00696A58">
              <w:rPr>
                <w:rFonts w:ascii="Times New Roman" w:hAnsi="Times New Roman"/>
              </w:rPr>
              <w:t xml:space="preserve">характерга эга бўлган (бошқа) лойиҳалари доирасида (импорт) шартномаларининг ташаббускорнинг ўз маблағлари ҳисобидан тўланиши лозим бўлган қисмини молиялаштирган тақдирда. </w:t>
            </w:r>
          </w:p>
          <w:p w14:paraId="34F043C9" w14:textId="1192A1B4" w:rsidR="00D334BC" w:rsidRPr="00696A58" w:rsidRDefault="00D334BC" w:rsidP="00CC2897">
            <w:pPr>
              <w:tabs>
                <w:tab w:val="left" w:pos="1451"/>
              </w:tabs>
              <w:ind w:left="1" w:right="67" w:firstLine="709"/>
              <w:jc w:val="both"/>
              <w:rPr>
                <w:rFonts w:ascii="Times New Roman" w:hAnsi="Times New Roman"/>
              </w:rPr>
            </w:pPr>
            <w:r w:rsidRPr="00696A58">
              <w:rPr>
                <w:rFonts w:ascii="Times New Roman" w:hAnsi="Times New Roman"/>
              </w:rPr>
              <w:t xml:space="preserve">Бундай ҳолларда Банк олдиндан _____ кундан кўп бўлмаган муддат ичида </w:t>
            </w:r>
            <w:r w:rsidR="006401AC" w:rsidRPr="00696A58">
              <w:rPr>
                <w:rFonts w:ascii="Times New Roman" w:hAnsi="Times New Roman"/>
              </w:rPr>
              <w:t>Қ</w:t>
            </w:r>
            <w:r w:rsidRPr="00696A58">
              <w:rPr>
                <w:rFonts w:ascii="Times New Roman" w:hAnsi="Times New Roman"/>
              </w:rPr>
              <w:t>арз олувчини  хабардор қилади, аммо қарз олувчини Банк томонидан огоҳлантирилмаганлиги Банкнинг бундан буён кредитлашни тўхтатиш ва фоизларни ҳамда кредит бўйича асосий қарзни муддатидан олдин ундиришга бўлган ҳуқуқига ўз таъсирини кўрсатмайди.</w:t>
            </w:r>
          </w:p>
          <w:p w14:paraId="468AE110" w14:textId="77777777" w:rsidR="00D334BC" w:rsidRPr="00696A58" w:rsidRDefault="00D334BC" w:rsidP="00CC2897">
            <w:pPr>
              <w:numPr>
                <w:ilvl w:val="2"/>
                <w:numId w:val="15"/>
              </w:numPr>
              <w:tabs>
                <w:tab w:val="left" w:pos="1173"/>
                <w:tab w:val="left" w:pos="1612"/>
              </w:tabs>
              <w:ind w:left="1" w:right="67" w:firstLine="709"/>
              <w:jc w:val="both"/>
              <w:rPr>
                <w:rFonts w:ascii="Times New Roman" w:hAnsi="Times New Roman"/>
              </w:rPr>
            </w:pPr>
            <w:r w:rsidRPr="00696A58">
              <w:rPr>
                <w:rFonts w:ascii="Times New Roman" w:hAnsi="Times New Roman"/>
              </w:rPr>
              <w:t>Қарз олувчининг кредит тарихини шакллантириш учун зарур бўлган маълумотларни Кредит ахборот таҳлил маркази ва Кредит ахборт миллий институтиларига тақдим этиш.</w:t>
            </w:r>
          </w:p>
          <w:p w14:paraId="58E90771" w14:textId="77777777" w:rsidR="00D334BC" w:rsidRPr="00696A58" w:rsidRDefault="00D334BC" w:rsidP="00CC2897">
            <w:pPr>
              <w:numPr>
                <w:ilvl w:val="2"/>
                <w:numId w:val="15"/>
              </w:numPr>
              <w:tabs>
                <w:tab w:val="left" w:pos="1173"/>
                <w:tab w:val="left" w:pos="1612"/>
              </w:tabs>
              <w:ind w:left="1" w:right="67" w:firstLine="709"/>
              <w:jc w:val="both"/>
              <w:rPr>
                <w:rFonts w:ascii="Times New Roman" w:hAnsi="Times New Roman"/>
              </w:rPr>
            </w:pPr>
            <w:r w:rsidRPr="00696A58">
              <w:rPr>
                <w:rFonts w:ascii="Times New Roman" w:hAnsi="Times New Roman"/>
              </w:rPr>
              <w:t>Мазкур Шартнома бўйича Банк ўзининг қонуний талабларини қаноатлантириш учун зарур бўлган тегишли пул маблағларини Ўзбекистон Республикаси Фуқаролик  кодексининг 783-моддасига мувофиқ Қарз олувчининг барча ҳисобварағларидан унинг топшириғисиз сўзсиз (акцептсиз) тартибда тўлов талабномаси ёки мемориал ордер орқали кўчириб (ундириб) олиш.</w:t>
            </w:r>
          </w:p>
          <w:p w14:paraId="7ECF6019" w14:textId="77777777" w:rsidR="00D334BC" w:rsidRPr="00696A58" w:rsidRDefault="00D334BC" w:rsidP="00CC2897">
            <w:pPr>
              <w:pStyle w:val="a4"/>
              <w:numPr>
                <w:ilvl w:val="1"/>
                <w:numId w:val="15"/>
              </w:numPr>
              <w:tabs>
                <w:tab w:val="left" w:pos="1293"/>
              </w:tabs>
              <w:spacing w:after="200"/>
              <w:ind w:left="1" w:right="67" w:firstLine="709"/>
              <w:jc w:val="both"/>
              <w:rPr>
                <w:rFonts w:ascii="Times New Roman" w:hAnsi="Times New Roman"/>
              </w:rPr>
            </w:pPr>
            <w:r w:rsidRPr="00696A58">
              <w:rPr>
                <w:rFonts w:ascii="Times New Roman" w:hAnsi="Times New Roman"/>
              </w:rPr>
              <w:t>Қарз олувчининг ҳуқуқлари:</w:t>
            </w:r>
          </w:p>
          <w:p w14:paraId="74A6AE6B" w14:textId="77777777" w:rsidR="00D334BC" w:rsidRPr="00696A58" w:rsidRDefault="00D334BC" w:rsidP="00CC2897">
            <w:pPr>
              <w:pStyle w:val="a4"/>
              <w:numPr>
                <w:ilvl w:val="2"/>
                <w:numId w:val="5"/>
              </w:numPr>
              <w:tabs>
                <w:tab w:val="left" w:pos="1451"/>
              </w:tabs>
              <w:spacing w:after="200"/>
              <w:ind w:left="1" w:right="67" w:firstLine="709"/>
              <w:jc w:val="both"/>
              <w:rPr>
                <w:rFonts w:ascii="Times New Roman" w:hAnsi="Times New Roman"/>
              </w:rPr>
            </w:pPr>
            <w:r w:rsidRPr="00696A58">
              <w:rPr>
                <w:rFonts w:ascii="Times New Roman" w:hAnsi="Times New Roman"/>
              </w:rPr>
              <w:t>Кредит маблағлари ажратилгунига қадар кредит олишдан бепул асосда воз кечиш;</w:t>
            </w:r>
          </w:p>
          <w:p w14:paraId="397E2B25" w14:textId="77777777" w:rsidR="00D334BC" w:rsidRPr="00202638" w:rsidRDefault="00D334BC" w:rsidP="00CC2897">
            <w:pPr>
              <w:pStyle w:val="a4"/>
              <w:numPr>
                <w:ilvl w:val="2"/>
                <w:numId w:val="5"/>
              </w:numPr>
              <w:tabs>
                <w:tab w:val="left" w:pos="1451"/>
              </w:tabs>
              <w:spacing w:after="200"/>
              <w:ind w:left="1" w:right="67" w:firstLine="709"/>
              <w:jc w:val="both"/>
              <w:rPr>
                <w:rFonts w:ascii="Times New Roman" w:hAnsi="Times New Roman"/>
              </w:rPr>
            </w:pPr>
            <w:r w:rsidRPr="00202638">
              <w:rPr>
                <w:rFonts w:ascii="Times New Roman" w:hAnsi="Times New Roman"/>
              </w:rPr>
              <w:t>Кредит</w:t>
            </w:r>
            <w:r w:rsidRPr="00696A58">
              <w:rPr>
                <w:rFonts w:ascii="Times New Roman" w:hAnsi="Times New Roman"/>
              </w:rPr>
              <w:t xml:space="preserve"> маблағларини </w:t>
            </w:r>
            <w:r w:rsidRPr="00202638">
              <w:rPr>
                <w:rFonts w:ascii="Times New Roman" w:hAnsi="Times New Roman"/>
              </w:rPr>
              <w:t xml:space="preserve"> муддатидан олдин қайтариш.</w:t>
            </w:r>
          </w:p>
          <w:p w14:paraId="3849F00D" w14:textId="77777777" w:rsidR="00D334BC" w:rsidRPr="00696A58" w:rsidRDefault="00D334BC" w:rsidP="00CC2897">
            <w:pPr>
              <w:pStyle w:val="a4"/>
              <w:numPr>
                <w:ilvl w:val="2"/>
                <w:numId w:val="5"/>
              </w:numPr>
              <w:tabs>
                <w:tab w:val="left" w:pos="567"/>
                <w:tab w:val="left" w:pos="993"/>
                <w:tab w:val="left" w:pos="1134"/>
                <w:tab w:val="left" w:pos="1451"/>
              </w:tabs>
              <w:spacing w:before="60" w:after="200"/>
              <w:ind w:left="1" w:right="67" w:firstLine="709"/>
              <w:jc w:val="both"/>
              <w:rPr>
                <w:rFonts w:ascii="Times New Roman" w:hAnsi="Times New Roman"/>
              </w:rPr>
            </w:pPr>
            <w:r w:rsidRPr="00696A58">
              <w:rPr>
                <w:rFonts w:ascii="Times New Roman" w:hAnsi="Times New Roman"/>
              </w:rPr>
              <w:t>Кредит қарзорликлари бўйича Банкдан маълумотлар олиш;</w:t>
            </w:r>
          </w:p>
          <w:p w14:paraId="078AF2C0" w14:textId="77777777" w:rsidR="00D334BC" w:rsidRPr="00696A58" w:rsidRDefault="00D334BC" w:rsidP="00CC2897">
            <w:pPr>
              <w:pStyle w:val="a4"/>
              <w:numPr>
                <w:ilvl w:val="2"/>
                <w:numId w:val="5"/>
              </w:numPr>
              <w:tabs>
                <w:tab w:val="left" w:pos="1451"/>
              </w:tabs>
              <w:ind w:left="1" w:right="67" w:firstLine="709"/>
              <w:jc w:val="both"/>
              <w:rPr>
                <w:rFonts w:ascii="Times New Roman" w:hAnsi="Times New Roman"/>
              </w:rPr>
            </w:pPr>
            <w:r w:rsidRPr="00696A58">
              <w:rPr>
                <w:rFonts w:ascii="Times New Roman" w:hAnsi="Times New Roman"/>
              </w:rPr>
              <w:t>Кредитлаш ва ҳисоб-китоблар бўйича Ўзбекистон Республикаси меъёрий-ҳуқуқий ҳужжатлари ва Банкнинг ички меъёрий ҳужжатларидаги ўзгаришлар ҳақида Банкдан маълумот олиш.</w:t>
            </w:r>
          </w:p>
          <w:p w14:paraId="788F62EC" w14:textId="77777777" w:rsidR="00D334BC" w:rsidRPr="00696A58" w:rsidRDefault="00D334BC" w:rsidP="00CC2897">
            <w:pPr>
              <w:pStyle w:val="a4"/>
              <w:tabs>
                <w:tab w:val="left" w:pos="1451"/>
              </w:tabs>
              <w:ind w:left="710" w:right="67"/>
              <w:jc w:val="both"/>
              <w:rPr>
                <w:rFonts w:ascii="Times New Roman" w:hAnsi="Times New Roman"/>
              </w:rPr>
            </w:pPr>
          </w:p>
          <w:p w14:paraId="2FD2FA43" w14:textId="77777777" w:rsidR="00D334BC" w:rsidRPr="007C7BC4" w:rsidRDefault="00D334BC" w:rsidP="00CC2897">
            <w:pPr>
              <w:pStyle w:val="a4"/>
              <w:numPr>
                <w:ilvl w:val="0"/>
                <w:numId w:val="5"/>
              </w:numPr>
              <w:tabs>
                <w:tab w:val="left" w:pos="459"/>
                <w:tab w:val="left" w:pos="1163"/>
              </w:tabs>
              <w:ind w:left="1" w:right="67" w:firstLine="0"/>
              <w:jc w:val="center"/>
              <w:rPr>
                <w:rFonts w:ascii="Times New Roman" w:hAnsi="Times New Roman"/>
                <w:b/>
                <w:bCs/>
              </w:rPr>
            </w:pPr>
            <w:r w:rsidRPr="007C7BC4">
              <w:rPr>
                <w:rFonts w:ascii="Times New Roman" w:hAnsi="Times New Roman"/>
                <w:b/>
                <w:bCs/>
              </w:rPr>
              <w:t xml:space="preserve">ҲИСОБ-КИТОБЛАР ТАРТИБИ ВА ШАРТНОМА БАҲОСИ.   </w:t>
            </w:r>
          </w:p>
          <w:p w14:paraId="4BD7A000" w14:textId="2503EE7A" w:rsidR="00D334BC" w:rsidRPr="00696A58" w:rsidRDefault="00D334BC" w:rsidP="00CC2897">
            <w:pPr>
              <w:pStyle w:val="a4"/>
              <w:numPr>
                <w:ilvl w:val="1"/>
                <w:numId w:val="10"/>
              </w:numPr>
              <w:tabs>
                <w:tab w:val="left" w:pos="1134"/>
                <w:tab w:val="left" w:pos="1304"/>
              </w:tabs>
              <w:ind w:left="39" w:firstLine="708"/>
              <w:jc w:val="both"/>
              <w:rPr>
                <w:rFonts w:ascii="Times New Roman" w:hAnsi="Times New Roman"/>
              </w:rPr>
            </w:pPr>
            <w:r w:rsidRPr="00696A58">
              <w:rPr>
                <w:rFonts w:ascii="Times New Roman" w:hAnsi="Times New Roman"/>
              </w:rPr>
              <w:t xml:space="preserve">  Банкнинг кредит ажратиш юзасидан мажбурияти вужудга келганидан кейин, Қарз олувчининг  тўлов ҳужжатига  асосан  Банк кредитни мазкур шартномада кўрсатилган шартлар асосида Қарз олувчининг ссуда ҳисобварағидан пул ўтказиш йўли билан ажратади.</w:t>
            </w:r>
          </w:p>
          <w:p w14:paraId="2A21FAAA" w14:textId="22E09038" w:rsidR="00D334BC" w:rsidRPr="00696A58" w:rsidRDefault="00D334BC" w:rsidP="00CC2897">
            <w:pPr>
              <w:pStyle w:val="a4"/>
              <w:numPr>
                <w:ilvl w:val="1"/>
                <w:numId w:val="10"/>
              </w:numPr>
              <w:tabs>
                <w:tab w:val="left" w:pos="1152"/>
              </w:tabs>
              <w:ind w:left="39" w:right="67" w:firstLine="708"/>
              <w:jc w:val="both"/>
              <w:rPr>
                <w:rFonts w:ascii="Times New Roman" w:hAnsi="Times New Roman"/>
              </w:rPr>
            </w:pPr>
            <w:r w:rsidRPr="00696A58">
              <w:rPr>
                <w:rFonts w:ascii="Times New Roman" w:hAnsi="Times New Roman"/>
              </w:rPr>
              <w:lastRenderedPageBreak/>
              <w:t>Қарз олувчи берилган кредит учун фоизларни Банкка мазкур шартномада белгиланган муддатда ва миқдорда Банк амалга оширган ҳисоб-китоб асосида тўлайди.</w:t>
            </w:r>
          </w:p>
          <w:p w14:paraId="749A1D5A" w14:textId="77777777" w:rsidR="00D334BC" w:rsidRPr="00202638" w:rsidRDefault="00D334BC" w:rsidP="00CC2897">
            <w:pPr>
              <w:pStyle w:val="a4"/>
              <w:numPr>
                <w:ilvl w:val="1"/>
                <w:numId w:val="10"/>
              </w:numPr>
              <w:ind w:left="39" w:right="67" w:firstLine="708"/>
              <w:jc w:val="both"/>
              <w:rPr>
                <w:rFonts w:ascii="Times New Roman" w:hAnsi="Times New Roman"/>
              </w:rPr>
            </w:pPr>
            <w:r w:rsidRPr="00202638">
              <w:rPr>
                <w:rFonts w:ascii="Times New Roman" w:hAnsi="Times New Roman"/>
              </w:rPr>
              <w:t>Кредитдан фойдаланганлик учун фоизлар ҳар куни Банк томонидан ҳисоблаб борилади.</w:t>
            </w:r>
          </w:p>
          <w:p w14:paraId="5764FE7B" w14:textId="77777777" w:rsidR="00D334BC" w:rsidRPr="00696A58" w:rsidRDefault="00D334BC" w:rsidP="00CC2897">
            <w:pPr>
              <w:pStyle w:val="a4"/>
              <w:numPr>
                <w:ilvl w:val="1"/>
                <w:numId w:val="10"/>
              </w:numPr>
              <w:tabs>
                <w:tab w:val="left" w:pos="1163"/>
              </w:tabs>
              <w:spacing w:after="200"/>
              <w:ind w:left="39" w:right="67" w:firstLine="708"/>
              <w:jc w:val="both"/>
              <w:rPr>
                <w:rFonts w:ascii="Times New Roman" w:hAnsi="Times New Roman"/>
              </w:rPr>
            </w:pPr>
            <w:r w:rsidRPr="00202638">
              <w:rPr>
                <w:rFonts w:ascii="Times New Roman" w:hAnsi="Times New Roman"/>
              </w:rPr>
              <w:t>Қабул қилинган муддатли мажбуриятномалар ҳамда мазкур шартнома шартларига асосан ажратилган кредитни ҳамда у бўйича фоизларни қайтариш тўлов топшириқномаси орқали пул ўтказиш йўли билан амалга оширилади.</w:t>
            </w:r>
          </w:p>
          <w:p w14:paraId="58838707" w14:textId="77777777" w:rsidR="00D334BC" w:rsidRPr="00696A58" w:rsidRDefault="00D334BC" w:rsidP="00CC2897">
            <w:pPr>
              <w:pStyle w:val="a4"/>
              <w:numPr>
                <w:ilvl w:val="1"/>
                <w:numId w:val="10"/>
              </w:numPr>
              <w:tabs>
                <w:tab w:val="left" w:pos="1316"/>
              </w:tabs>
              <w:ind w:left="39" w:right="67" w:firstLine="708"/>
              <w:jc w:val="both"/>
              <w:rPr>
                <w:rFonts w:ascii="Times New Roman" w:hAnsi="Times New Roman"/>
              </w:rPr>
            </w:pPr>
            <w:r w:rsidRPr="00696A58">
              <w:rPr>
                <w:rFonts w:ascii="Times New Roman" w:hAnsi="Times New Roman"/>
              </w:rPr>
              <w:t>Қарз олувчи томонидан кредит ва фоизларни қоплаш учун амалга оширилган ҳар қандай тўловлар, қуйидаги кетма кетликда қабул қилинади:</w:t>
            </w:r>
          </w:p>
          <w:p w14:paraId="48E00949" w14:textId="168E6F1E" w:rsidR="00D334BC" w:rsidRPr="00696A58" w:rsidRDefault="00D334BC" w:rsidP="00CC2897">
            <w:pPr>
              <w:tabs>
                <w:tab w:val="left" w:pos="1316"/>
              </w:tabs>
              <w:ind w:left="39" w:right="67" w:firstLine="708"/>
              <w:jc w:val="both"/>
              <w:rPr>
                <w:rFonts w:ascii="Times New Roman" w:hAnsi="Times New Roman"/>
              </w:rPr>
            </w:pPr>
            <w:r w:rsidRPr="00696A58">
              <w:rPr>
                <w:rFonts w:ascii="Times New Roman" w:hAnsi="Times New Roman"/>
              </w:rPr>
              <w:t xml:space="preserve">а) муддатида тўланмаган кредит қарздорлиги учун ҳисобланган юқори фоиз ва </w:t>
            </w:r>
            <w:r w:rsidR="00994EAE" w:rsidRPr="00696A58">
              <w:rPr>
                <w:rFonts w:ascii="Times New Roman" w:hAnsi="Times New Roman"/>
              </w:rPr>
              <w:t>неустойка</w:t>
            </w:r>
            <w:r w:rsidR="005F6DC5" w:rsidRPr="00696A58">
              <w:rPr>
                <w:rFonts w:ascii="Times New Roman" w:hAnsi="Times New Roman"/>
              </w:rPr>
              <w:t>лар</w:t>
            </w:r>
            <w:r w:rsidRPr="00696A58">
              <w:rPr>
                <w:rFonts w:ascii="Times New Roman" w:hAnsi="Times New Roman"/>
              </w:rPr>
              <w:t>;</w:t>
            </w:r>
          </w:p>
          <w:p w14:paraId="55D10504" w14:textId="77777777" w:rsidR="00D334BC" w:rsidRPr="00696A58" w:rsidRDefault="00D334BC" w:rsidP="00CC2897">
            <w:pPr>
              <w:tabs>
                <w:tab w:val="left" w:pos="1316"/>
              </w:tabs>
              <w:ind w:left="39" w:right="67" w:firstLine="708"/>
              <w:jc w:val="both"/>
              <w:rPr>
                <w:rFonts w:ascii="Times New Roman" w:hAnsi="Times New Roman"/>
              </w:rPr>
            </w:pPr>
            <w:r w:rsidRPr="00696A58">
              <w:rPr>
                <w:rFonts w:ascii="Times New Roman" w:hAnsi="Times New Roman"/>
              </w:rPr>
              <w:t>б) муддатида тўланмаган фоизлар;</w:t>
            </w:r>
          </w:p>
          <w:p w14:paraId="4EBA5FF1" w14:textId="77777777" w:rsidR="00D334BC" w:rsidRPr="00696A58" w:rsidRDefault="00D334BC" w:rsidP="00CC2897">
            <w:pPr>
              <w:tabs>
                <w:tab w:val="left" w:pos="1316"/>
              </w:tabs>
              <w:ind w:left="39" w:right="67" w:firstLine="708"/>
              <w:jc w:val="both"/>
              <w:rPr>
                <w:rFonts w:ascii="Times New Roman" w:hAnsi="Times New Roman"/>
              </w:rPr>
            </w:pPr>
            <w:r w:rsidRPr="00696A58">
              <w:rPr>
                <w:rFonts w:ascii="Times New Roman" w:hAnsi="Times New Roman"/>
              </w:rPr>
              <w:t>в) муддатида тўланмаган асосий қарз;</w:t>
            </w:r>
          </w:p>
          <w:p w14:paraId="5EFF7332" w14:textId="1AFAC375" w:rsidR="00D334BC" w:rsidRPr="00696A58" w:rsidRDefault="00D334BC" w:rsidP="00CC2897">
            <w:pPr>
              <w:tabs>
                <w:tab w:val="left" w:pos="1316"/>
              </w:tabs>
              <w:ind w:left="39" w:right="67" w:firstLine="708"/>
              <w:jc w:val="both"/>
              <w:rPr>
                <w:rFonts w:ascii="Times New Roman" w:hAnsi="Times New Roman"/>
              </w:rPr>
            </w:pPr>
            <w:r w:rsidRPr="00696A58">
              <w:rPr>
                <w:rFonts w:ascii="Times New Roman" w:hAnsi="Times New Roman"/>
              </w:rPr>
              <w:t xml:space="preserve">г) ҳисобланган </w:t>
            </w:r>
            <w:r w:rsidR="005F6DC5" w:rsidRPr="00696A58">
              <w:rPr>
                <w:rFonts w:ascii="Times New Roman" w:hAnsi="Times New Roman"/>
              </w:rPr>
              <w:t xml:space="preserve"> жорий </w:t>
            </w:r>
            <w:r w:rsidRPr="00696A58">
              <w:rPr>
                <w:rFonts w:ascii="Times New Roman" w:hAnsi="Times New Roman"/>
              </w:rPr>
              <w:t>фоиз</w:t>
            </w:r>
            <w:r w:rsidR="005F6DC5" w:rsidRPr="00696A58">
              <w:rPr>
                <w:rFonts w:ascii="Times New Roman" w:hAnsi="Times New Roman"/>
              </w:rPr>
              <w:t>лар</w:t>
            </w:r>
            <w:r w:rsidRPr="00696A58">
              <w:rPr>
                <w:rFonts w:ascii="Times New Roman" w:hAnsi="Times New Roman"/>
              </w:rPr>
              <w:t>;</w:t>
            </w:r>
          </w:p>
          <w:p w14:paraId="08F32C6B" w14:textId="77777777" w:rsidR="00D334BC" w:rsidRPr="00696A58" w:rsidRDefault="00D334BC" w:rsidP="00CC2897">
            <w:pPr>
              <w:tabs>
                <w:tab w:val="left" w:pos="1316"/>
              </w:tabs>
              <w:ind w:left="39" w:right="67" w:firstLine="708"/>
              <w:jc w:val="both"/>
              <w:rPr>
                <w:rFonts w:ascii="Times New Roman" w:hAnsi="Times New Roman"/>
              </w:rPr>
            </w:pPr>
            <w:r w:rsidRPr="00696A58">
              <w:rPr>
                <w:rFonts w:ascii="Times New Roman" w:hAnsi="Times New Roman"/>
              </w:rPr>
              <w:t>д) жорий асосий қарз.</w:t>
            </w:r>
          </w:p>
          <w:p w14:paraId="73FBC3E2" w14:textId="77777777" w:rsidR="00D334BC" w:rsidRPr="00696A58" w:rsidRDefault="00D334BC" w:rsidP="00CC2897">
            <w:pPr>
              <w:tabs>
                <w:tab w:val="left" w:pos="1316"/>
              </w:tabs>
              <w:ind w:left="39" w:right="67" w:firstLine="708"/>
              <w:jc w:val="both"/>
              <w:rPr>
                <w:rFonts w:ascii="Times New Roman" w:hAnsi="Times New Roman"/>
              </w:rPr>
            </w:pPr>
            <w:r w:rsidRPr="00696A58">
              <w:rPr>
                <w:rFonts w:ascii="Times New Roman" w:hAnsi="Times New Roman"/>
              </w:rPr>
              <w:t>Қарз олувчи томонидан кредит бўйича асосий қарз ва фоизларни тўлаш муддати ўтказиб юборилганда, Банк қарз олувчининг барча ҳисобварағидан керакли суммани унинг топшириғисиз сўзсиз (акцептсиз) тартибда тўлов талабномаси ёки мемориал ордер орқали ҳисобдан чиқаради (ундириб олади).</w:t>
            </w:r>
          </w:p>
          <w:p w14:paraId="1C96AC17" w14:textId="77777777" w:rsidR="00D334BC" w:rsidRPr="00696A58" w:rsidRDefault="00D334BC" w:rsidP="00CC2897">
            <w:pPr>
              <w:pStyle w:val="a4"/>
              <w:numPr>
                <w:ilvl w:val="0"/>
                <w:numId w:val="10"/>
              </w:numPr>
              <w:tabs>
                <w:tab w:val="left" w:pos="459"/>
              </w:tabs>
              <w:ind w:right="67"/>
              <w:jc w:val="center"/>
              <w:rPr>
                <w:rFonts w:ascii="Times New Roman" w:hAnsi="Times New Roman"/>
              </w:rPr>
            </w:pPr>
            <w:r w:rsidRPr="00696A58">
              <w:rPr>
                <w:rFonts w:ascii="Times New Roman" w:hAnsi="Times New Roman"/>
              </w:rPr>
              <w:t>КРЕДИТ ҚАЙТАРИЛИШИНИНГ ТАЪМИНОТИ ВА УНИ РАСМИЙЛАШТИРИШ</w:t>
            </w:r>
          </w:p>
          <w:p w14:paraId="5B54B2EA" w14:textId="77777777" w:rsidR="00D334BC" w:rsidRPr="00202638" w:rsidRDefault="00D334BC" w:rsidP="00CC2897">
            <w:pPr>
              <w:pStyle w:val="a4"/>
              <w:numPr>
                <w:ilvl w:val="1"/>
                <w:numId w:val="10"/>
              </w:numPr>
              <w:tabs>
                <w:tab w:val="left" w:pos="1270"/>
              </w:tabs>
              <w:ind w:left="1" w:right="67" w:firstLine="709"/>
              <w:jc w:val="both"/>
              <w:rPr>
                <w:rFonts w:ascii="Times New Roman" w:hAnsi="Times New Roman"/>
              </w:rPr>
            </w:pPr>
            <w:r w:rsidRPr="00202638">
              <w:rPr>
                <w:rFonts w:ascii="Times New Roman" w:hAnsi="Times New Roman"/>
              </w:rPr>
              <w:t>Мазкур шартнома асосида ажратилган кредит, ______________________________ билан таъминланади.</w:t>
            </w:r>
          </w:p>
          <w:p w14:paraId="5B609C90" w14:textId="77777777" w:rsidR="00D334BC" w:rsidRPr="00696A58" w:rsidRDefault="00D334BC" w:rsidP="00CC2897">
            <w:pPr>
              <w:numPr>
                <w:ilvl w:val="12"/>
                <w:numId w:val="0"/>
              </w:numPr>
              <w:tabs>
                <w:tab w:val="left" w:pos="1270"/>
              </w:tabs>
              <w:ind w:left="1" w:right="67" w:firstLine="709"/>
              <w:rPr>
                <w:rFonts w:ascii="Times New Roman" w:hAnsi="Times New Roman"/>
              </w:rPr>
            </w:pPr>
            <w:r w:rsidRPr="00696A58">
              <w:rPr>
                <w:rFonts w:ascii="Times New Roman" w:hAnsi="Times New Roman"/>
              </w:rPr>
              <w:t>(гаров, кафолат кафиллик)</w:t>
            </w:r>
          </w:p>
          <w:p w14:paraId="24632D2F" w14:textId="77777777" w:rsidR="00D334BC" w:rsidRPr="00202638" w:rsidRDefault="00D334BC" w:rsidP="00CC2897">
            <w:pPr>
              <w:pStyle w:val="a4"/>
              <w:numPr>
                <w:ilvl w:val="1"/>
                <w:numId w:val="10"/>
              </w:numPr>
              <w:tabs>
                <w:tab w:val="left" w:pos="1270"/>
              </w:tabs>
              <w:spacing w:after="200"/>
              <w:ind w:left="1" w:right="67" w:firstLine="709"/>
              <w:jc w:val="both"/>
              <w:rPr>
                <w:rFonts w:ascii="Times New Roman" w:hAnsi="Times New Roman"/>
              </w:rPr>
            </w:pPr>
            <w:r w:rsidRPr="00696A58">
              <w:rPr>
                <w:rFonts w:ascii="Times New Roman" w:hAnsi="Times New Roman"/>
              </w:rPr>
              <w:t>Банк Қарз олувчидан  кредит қайтарилиши учун қўшимча таъминот талаб қилиш ҳуқуқига эга.</w:t>
            </w:r>
          </w:p>
          <w:p w14:paraId="0BC93AFF" w14:textId="77777777" w:rsidR="00D334BC" w:rsidRPr="00696A58" w:rsidRDefault="00D334BC" w:rsidP="00CC2897">
            <w:pPr>
              <w:pStyle w:val="a4"/>
              <w:tabs>
                <w:tab w:val="left" w:pos="1270"/>
              </w:tabs>
              <w:spacing w:after="200"/>
              <w:ind w:left="29" w:right="67" w:firstLine="708"/>
              <w:jc w:val="both"/>
              <w:rPr>
                <w:rFonts w:ascii="Times New Roman" w:hAnsi="Times New Roman"/>
              </w:rPr>
            </w:pPr>
            <w:r w:rsidRPr="00696A58">
              <w:rPr>
                <w:rFonts w:ascii="Times New Roman" w:hAnsi="Times New Roman"/>
              </w:rPr>
              <w:t>Мажбурият бажарилишининг ҳар хил таъминот турлари мавжудлиги бир бирига зид эмас, ҳар бир таъминот мустақил бўлиб, бир бирига боғлиқ бўлмайди.</w:t>
            </w:r>
          </w:p>
          <w:p w14:paraId="41E8F0B9" w14:textId="77777777" w:rsidR="00D334BC" w:rsidRPr="00696A58" w:rsidRDefault="00D334BC" w:rsidP="00CC2897">
            <w:pPr>
              <w:pStyle w:val="a4"/>
              <w:numPr>
                <w:ilvl w:val="1"/>
                <w:numId w:val="10"/>
              </w:numPr>
              <w:tabs>
                <w:tab w:val="left" w:pos="1270"/>
              </w:tabs>
              <w:spacing w:after="200"/>
              <w:ind w:left="1" w:right="67" w:firstLine="709"/>
              <w:jc w:val="both"/>
              <w:rPr>
                <w:rFonts w:ascii="Times New Roman" w:hAnsi="Times New Roman"/>
              </w:rPr>
            </w:pPr>
            <w:r w:rsidRPr="00696A58">
              <w:rPr>
                <w:rFonts w:ascii="Times New Roman" w:hAnsi="Times New Roman"/>
              </w:rPr>
              <w:t>Ундирувни таъминот предметига қаратишга тўғри келганда, Банк ўз хоҳиши билан ундирувни ёки таъминотнинг хоҳлаган бир турига ёки ҳаммасига қаратишга ҳақли.</w:t>
            </w:r>
          </w:p>
          <w:p w14:paraId="2067C9DE" w14:textId="77777777" w:rsidR="00D334BC" w:rsidRPr="00696A58" w:rsidRDefault="00D334BC" w:rsidP="00CC2897">
            <w:pPr>
              <w:pStyle w:val="a4"/>
              <w:numPr>
                <w:ilvl w:val="1"/>
                <w:numId w:val="10"/>
              </w:numPr>
              <w:tabs>
                <w:tab w:val="left" w:pos="1270"/>
              </w:tabs>
              <w:spacing w:after="200"/>
              <w:ind w:left="1" w:right="67" w:firstLine="709"/>
              <w:jc w:val="both"/>
              <w:rPr>
                <w:rFonts w:ascii="Times New Roman" w:hAnsi="Times New Roman"/>
              </w:rPr>
            </w:pPr>
            <w:r w:rsidRPr="00696A58">
              <w:rPr>
                <w:rFonts w:ascii="Times New Roman" w:hAnsi="Times New Roman"/>
              </w:rPr>
              <w:t>Кредит қайтарилишини таъминоти  билан боғлиқ бўлган барча ҳужжатларни расмийлаштириш  ҳаражатлари Қарз олувчи томонидан амалга оширилади.</w:t>
            </w:r>
          </w:p>
          <w:p w14:paraId="48B80943" w14:textId="77777777" w:rsidR="00D334BC" w:rsidRPr="00696A58" w:rsidRDefault="00D334BC" w:rsidP="00CC2897">
            <w:pPr>
              <w:pStyle w:val="a4"/>
              <w:numPr>
                <w:ilvl w:val="1"/>
                <w:numId w:val="10"/>
              </w:numPr>
              <w:tabs>
                <w:tab w:val="left" w:pos="1270"/>
              </w:tabs>
              <w:spacing w:after="200"/>
              <w:ind w:left="1" w:right="67" w:firstLine="709"/>
              <w:jc w:val="both"/>
              <w:rPr>
                <w:rFonts w:ascii="Times New Roman" w:hAnsi="Times New Roman"/>
              </w:rPr>
            </w:pPr>
            <w:r w:rsidRPr="00696A58">
              <w:rPr>
                <w:rFonts w:ascii="Times New Roman" w:hAnsi="Times New Roman"/>
              </w:rPr>
              <w:t>Қарз олувчи кредит таъминотини кредит суммасининг 125% дан кам бўлмаган даражада ушлаб туриш мажбуриятини олади.</w:t>
            </w:r>
          </w:p>
          <w:p w14:paraId="57483158" w14:textId="77777777" w:rsidR="00D334BC" w:rsidRPr="00696A58" w:rsidRDefault="00D334BC" w:rsidP="00CC2897">
            <w:pPr>
              <w:pStyle w:val="a4"/>
              <w:numPr>
                <w:ilvl w:val="1"/>
                <w:numId w:val="10"/>
              </w:numPr>
              <w:tabs>
                <w:tab w:val="left" w:pos="1270"/>
              </w:tabs>
              <w:ind w:left="1" w:right="67" w:firstLine="709"/>
              <w:jc w:val="both"/>
              <w:rPr>
                <w:rFonts w:ascii="Times New Roman" w:hAnsi="Times New Roman"/>
              </w:rPr>
            </w:pPr>
            <w:r w:rsidRPr="00696A58">
              <w:rPr>
                <w:rFonts w:ascii="Times New Roman" w:hAnsi="Times New Roman"/>
              </w:rPr>
              <w:t>Банкнинг ушбу шартнома бўйича мажбурияти (кредит ажратиш) кредит олиш учун тақдим этиладиган барча ҳужжатлар, хусусан кредит қайтарилишининг таъминланишини белгиловчи ҳужжатлар белгиланган тартибда тўлиқ расмийлаштирилгандан ва у Банк томонидан олингандан (ипотека бўлган ҳолларда - ипотека шартномаси нотариал тасдиқлангандан, давлат рўйхатидан ўтгазилгандан ва гаровга қўйилган мулк мажбурий тартибда суғурталангандан сўнг) сўнг кучга киради.</w:t>
            </w:r>
          </w:p>
          <w:p w14:paraId="32D45C65" w14:textId="77777777" w:rsidR="006B3CCA" w:rsidRPr="00696A58" w:rsidRDefault="006B3CCA" w:rsidP="00CC2897">
            <w:pPr>
              <w:tabs>
                <w:tab w:val="left" w:pos="1270"/>
              </w:tabs>
              <w:ind w:right="67"/>
              <w:jc w:val="both"/>
              <w:rPr>
                <w:rFonts w:ascii="Times New Roman" w:hAnsi="Times New Roman"/>
              </w:rPr>
            </w:pPr>
          </w:p>
          <w:p w14:paraId="67920C85" w14:textId="77777777" w:rsidR="006B3CCA" w:rsidRPr="00696A58" w:rsidRDefault="006B3CCA" w:rsidP="00CC2897">
            <w:pPr>
              <w:tabs>
                <w:tab w:val="left" w:pos="1270"/>
              </w:tabs>
              <w:ind w:right="67"/>
              <w:jc w:val="both"/>
              <w:rPr>
                <w:rFonts w:ascii="Times New Roman" w:hAnsi="Times New Roman"/>
              </w:rPr>
            </w:pPr>
          </w:p>
          <w:p w14:paraId="6CC85D7A" w14:textId="77777777" w:rsidR="006B3CCA" w:rsidRPr="00696A58" w:rsidRDefault="006B3CCA" w:rsidP="00CC2897">
            <w:pPr>
              <w:tabs>
                <w:tab w:val="left" w:pos="1270"/>
              </w:tabs>
              <w:ind w:right="67"/>
              <w:jc w:val="both"/>
              <w:rPr>
                <w:rFonts w:ascii="Times New Roman" w:hAnsi="Times New Roman"/>
              </w:rPr>
            </w:pPr>
          </w:p>
          <w:p w14:paraId="7B6E597D" w14:textId="7359C548" w:rsidR="006B3CCA" w:rsidRPr="00696A58" w:rsidRDefault="006B3CCA" w:rsidP="00CC2897">
            <w:pPr>
              <w:pStyle w:val="a4"/>
              <w:numPr>
                <w:ilvl w:val="1"/>
                <w:numId w:val="10"/>
              </w:numPr>
              <w:tabs>
                <w:tab w:val="left" w:pos="1167"/>
              </w:tabs>
              <w:ind w:left="-8" w:firstLine="862"/>
              <w:jc w:val="both"/>
              <w:rPr>
                <w:rFonts w:ascii="Times New Roman" w:hAnsi="Times New Roman"/>
              </w:rPr>
            </w:pPr>
            <w:r w:rsidRPr="00696A58">
              <w:rPr>
                <w:rFonts w:ascii="Times New Roman" w:hAnsi="Times New Roman"/>
              </w:rPr>
              <w:t xml:space="preserve">Қарз олувчи томонидан гаров таъминотини кредит қолдиғи суммасидан ортиқ қисмини гаровдан озод қилиш  ёки гаров таъминотини алмаштириш талаби қўйилган ҳолларда, Банк бундай талабларни ўзининг ички меъёрий ҳужжатларида таъминотга қўйилган талаблардан келиб чиққан ҳолда кўриб чиқади, ва ушбу ўзгаришларга розилик бериш ёки бермаслик Банкнинг мутлоқ ҳуқуқи ҳисобланади. </w:t>
            </w:r>
          </w:p>
          <w:p w14:paraId="5B0C1726" w14:textId="307A0CCE" w:rsidR="003D4D0B" w:rsidRPr="00696A58" w:rsidRDefault="003D4D0B" w:rsidP="00CC2897">
            <w:pPr>
              <w:tabs>
                <w:tab w:val="left" w:pos="1270"/>
              </w:tabs>
              <w:ind w:right="67"/>
              <w:jc w:val="both"/>
              <w:rPr>
                <w:rFonts w:ascii="Times New Roman" w:hAnsi="Times New Roman"/>
              </w:rPr>
            </w:pPr>
          </w:p>
          <w:p w14:paraId="3730EE13" w14:textId="77777777" w:rsidR="00D334BC" w:rsidRPr="00696A58" w:rsidRDefault="00D334BC" w:rsidP="00CC2897">
            <w:pPr>
              <w:pStyle w:val="a4"/>
              <w:numPr>
                <w:ilvl w:val="0"/>
                <w:numId w:val="10"/>
              </w:numPr>
              <w:tabs>
                <w:tab w:val="left" w:pos="459"/>
              </w:tabs>
              <w:ind w:left="1" w:right="67" w:firstLine="0"/>
              <w:jc w:val="center"/>
              <w:rPr>
                <w:rFonts w:ascii="Times New Roman" w:hAnsi="Times New Roman"/>
              </w:rPr>
            </w:pPr>
            <w:r w:rsidRPr="00696A58">
              <w:rPr>
                <w:rFonts w:ascii="Times New Roman" w:hAnsi="Times New Roman"/>
              </w:rPr>
              <w:t>ТОМОНЛАРНИНГ ЖАВОБГАРЛИГИ</w:t>
            </w:r>
          </w:p>
          <w:p w14:paraId="6B2A1F99" w14:textId="77777777" w:rsidR="00D334BC" w:rsidRPr="00696A58" w:rsidRDefault="00D334BC" w:rsidP="00CC2897">
            <w:pPr>
              <w:pStyle w:val="a4"/>
              <w:tabs>
                <w:tab w:val="left" w:pos="459"/>
              </w:tabs>
              <w:ind w:left="1" w:right="67"/>
              <w:rPr>
                <w:rFonts w:ascii="Times New Roman" w:hAnsi="Times New Roman"/>
              </w:rPr>
            </w:pPr>
          </w:p>
          <w:p w14:paraId="4A0B2279" w14:textId="77777777" w:rsidR="00D334BC" w:rsidRPr="00696A58" w:rsidRDefault="00D334BC" w:rsidP="00CC2897">
            <w:pPr>
              <w:pStyle w:val="a4"/>
              <w:numPr>
                <w:ilvl w:val="1"/>
                <w:numId w:val="10"/>
              </w:numPr>
              <w:tabs>
                <w:tab w:val="left" w:pos="1304"/>
              </w:tabs>
              <w:ind w:left="1" w:right="67" w:firstLine="709"/>
              <w:jc w:val="both"/>
              <w:rPr>
                <w:rFonts w:ascii="Times New Roman" w:hAnsi="Times New Roman"/>
              </w:rPr>
            </w:pPr>
            <w:r w:rsidRPr="00696A58">
              <w:rPr>
                <w:rFonts w:ascii="Times New Roman" w:hAnsi="Times New Roman"/>
              </w:rPr>
              <w:t>Асосий қарзни қайтариш муддати кечиктирилганда (муддати ўтган кредит), Қарз олувчи Банкка бутун кечиктирилган давр учун шартномада белгиланган фоиз ставкасининг 1,5 баравар оширилган миқдорида юқори фоиз тўлайди.</w:t>
            </w:r>
          </w:p>
          <w:p w14:paraId="28365965" w14:textId="77777777" w:rsidR="00D334BC" w:rsidRPr="00696A58" w:rsidRDefault="00D334BC" w:rsidP="00CC2897">
            <w:pPr>
              <w:pStyle w:val="a4"/>
              <w:numPr>
                <w:ilvl w:val="1"/>
                <w:numId w:val="10"/>
              </w:numPr>
              <w:tabs>
                <w:tab w:val="left" w:pos="1304"/>
              </w:tabs>
              <w:spacing w:after="200"/>
              <w:ind w:left="1" w:right="67" w:firstLine="709"/>
              <w:jc w:val="both"/>
              <w:rPr>
                <w:rFonts w:ascii="Times New Roman" w:hAnsi="Times New Roman"/>
              </w:rPr>
            </w:pPr>
            <w:r w:rsidRPr="00696A58">
              <w:rPr>
                <w:rFonts w:ascii="Times New Roman" w:hAnsi="Times New Roman"/>
              </w:rPr>
              <w:t>Мазкур шартномада кўрсатилган муддатда кредит ажратилмаганда, Банк қарз олувчигаа кечиктирилган тўловнинг ҳар бир куни учун кечиктирилган тўлов суммасининг 0,1 % миқдорида, аммо кечиктирилган тўлов суммасининг 10 % идан ошмаган миқдорда пеня тўлайди.</w:t>
            </w:r>
          </w:p>
          <w:p w14:paraId="137C22DC" w14:textId="68045829" w:rsidR="00D605B1" w:rsidRPr="00696A58" w:rsidRDefault="00D334BC" w:rsidP="00CC2897">
            <w:pPr>
              <w:pStyle w:val="a4"/>
              <w:numPr>
                <w:ilvl w:val="1"/>
                <w:numId w:val="10"/>
              </w:numPr>
              <w:tabs>
                <w:tab w:val="left" w:pos="737"/>
                <w:tab w:val="left" w:pos="885"/>
                <w:tab w:val="left" w:pos="1021"/>
                <w:tab w:val="left" w:pos="1163"/>
              </w:tabs>
              <w:spacing w:after="200"/>
              <w:ind w:left="1" w:right="67" w:firstLine="709"/>
              <w:jc w:val="both"/>
              <w:rPr>
                <w:rFonts w:ascii="Times New Roman" w:hAnsi="Times New Roman"/>
              </w:rPr>
            </w:pPr>
            <w:r w:rsidRPr="00696A58">
              <w:rPr>
                <w:rFonts w:ascii="Times New Roman" w:hAnsi="Times New Roman"/>
              </w:rPr>
              <w:t xml:space="preserve">  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w:t>
            </w:r>
            <w:r w:rsidR="00CC2897" w:rsidRPr="00696A58">
              <w:rPr>
                <w:rFonts w:ascii="Times New Roman" w:hAnsi="Times New Roman"/>
              </w:rPr>
              <w:t>0,1</w:t>
            </w:r>
            <w:r w:rsidR="0045253B" w:rsidRPr="00696A58">
              <w:rPr>
                <w:rFonts w:ascii="Times New Roman" w:hAnsi="Times New Roman"/>
              </w:rPr>
              <w:t xml:space="preserve"> </w:t>
            </w:r>
            <w:r w:rsidRPr="00696A58">
              <w:rPr>
                <w:rFonts w:ascii="Times New Roman" w:hAnsi="Times New Roman"/>
              </w:rPr>
              <w:t xml:space="preserve">%и миқдорида, аммо кечиктирилган тўлов суммасининг  </w:t>
            </w:r>
            <w:r w:rsidR="00CC2897" w:rsidRPr="00696A58">
              <w:rPr>
                <w:rFonts w:ascii="Times New Roman" w:hAnsi="Times New Roman"/>
              </w:rPr>
              <w:t>10</w:t>
            </w:r>
            <w:r w:rsidRPr="00696A58">
              <w:rPr>
                <w:rFonts w:ascii="Times New Roman" w:hAnsi="Times New Roman"/>
              </w:rPr>
              <w:t>%идан ошмаган миқдорда пеня тўлайди.</w:t>
            </w:r>
          </w:p>
          <w:p w14:paraId="348E9963" w14:textId="083CF37E" w:rsidR="00D605B1" w:rsidRPr="00696A58" w:rsidRDefault="00D605B1" w:rsidP="00CC2897">
            <w:pPr>
              <w:pStyle w:val="a4"/>
              <w:numPr>
                <w:ilvl w:val="1"/>
                <w:numId w:val="10"/>
              </w:numPr>
              <w:tabs>
                <w:tab w:val="left" w:pos="737"/>
                <w:tab w:val="left" w:pos="885"/>
                <w:tab w:val="left" w:pos="1021"/>
                <w:tab w:val="left" w:pos="1163"/>
              </w:tabs>
              <w:spacing w:after="200"/>
              <w:ind w:left="1" w:right="67" w:firstLine="709"/>
              <w:jc w:val="both"/>
              <w:rPr>
                <w:rFonts w:ascii="Times New Roman" w:hAnsi="Times New Roman"/>
              </w:rPr>
            </w:pPr>
            <w:r w:rsidRPr="00696A58">
              <w:rPr>
                <w:rFonts w:ascii="Times New Roman" w:hAnsi="Times New Roman"/>
              </w:rPr>
              <w:t xml:space="preserve">  Қарз олувчи томонидан 4.2.</w:t>
            </w:r>
            <w:r w:rsidR="005306FE" w:rsidRPr="00696A58">
              <w:rPr>
                <w:rFonts w:ascii="Times New Roman" w:hAnsi="Times New Roman"/>
              </w:rPr>
              <w:t>7</w:t>
            </w:r>
            <w:r w:rsidRPr="00696A58">
              <w:rPr>
                <w:rFonts w:ascii="Times New Roman" w:hAnsi="Times New Roman"/>
              </w:rPr>
              <w:t>. банднинг  “</w:t>
            </w:r>
            <w:r w:rsidR="007C7BC4">
              <w:rPr>
                <w:rFonts w:ascii="Times New Roman" w:hAnsi="Times New Roman"/>
              </w:rPr>
              <w:t>ж</w:t>
            </w:r>
            <w:r w:rsidRPr="00696A58">
              <w:rPr>
                <w:rFonts w:ascii="Times New Roman" w:hAnsi="Times New Roman"/>
              </w:rPr>
              <w:t>”  кичик банд</w:t>
            </w:r>
            <w:r w:rsidR="00CF2F69" w:rsidRPr="00696A58">
              <w:rPr>
                <w:rFonts w:ascii="Times New Roman" w:hAnsi="Times New Roman"/>
              </w:rPr>
              <w:t>и</w:t>
            </w:r>
            <w:r w:rsidRPr="00696A58">
              <w:rPr>
                <w:rFonts w:ascii="Times New Roman" w:hAnsi="Times New Roman"/>
              </w:rPr>
              <w:t xml:space="preserve">да кўрсатилган мажбурият бажарилмаган тақдирда  Қарз олувчи Банкка кредит суммасининг 1 (бир) фоизи миқдорида жарима тўлайди.   </w:t>
            </w:r>
          </w:p>
          <w:p w14:paraId="323D60CC" w14:textId="2A3BA2B7" w:rsidR="00D334BC" w:rsidRPr="00696A58" w:rsidRDefault="00D334BC" w:rsidP="00CC2897">
            <w:pPr>
              <w:pStyle w:val="a4"/>
              <w:numPr>
                <w:ilvl w:val="1"/>
                <w:numId w:val="10"/>
              </w:numPr>
              <w:tabs>
                <w:tab w:val="left" w:pos="567"/>
                <w:tab w:val="left" w:pos="993"/>
                <w:tab w:val="left" w:pos="1134"/>
                <w:tab w:val="left" w:pos="1304"/>
              </w:tabs>
              <w:spacing w:before="60" w:after="200"/>
              <w:ind w:left="1" w:right="67" w:firstLine="709"/>
              <w:jc w:val="both"/>
              <w:rPr>
                <w:rFonts w:ascii="Times New Roman" w:hAnsi="Times New Roman"/>
              </w:rPr>
            </w:pPr>
            <w:r w:rsidRPr="00696A58">
              <w:rPr>
                <w:rFonts w:ascii="Times New Roman" w:hAnsi="Times New Roman"/>
              </w:rPr>
              <w:t>Томонларнинг юқори фоиз ёки пенялар</w:t>
            </w:r>
            <w:r w:rsidR="006D6B48" w:rsidRPr="00696A58">
              <w:rPr>
                <w:rFonts w:ascii="Times New Roman" w:hAnsi="Times New Roman"/>
              </w:rPr>
              <w:t>, жарималар</w:t>
            </w:r>
            <w:r w:rsidRPr="00696A58">
              <w:rPr>
                <w:rFonts w:ascii="Times New Roman" w:hAnsi="Times New Roman"/>
              </w:rPr>
              <w:t xml:space="preserve"> тўлаши шартнома шартларини бажариш мажбуриятидан озод қилмайди.</w:t>
            </w:r>
          </w:p>
          <w:p w14:paraId="77B75250" w14:textId="77777777" w:rsidR="00D334BC" w:rsidRPr="00696A58" w:rsidRDefault="00D334BC" w:rsidP="00CC2897">
            <w:pPr>
              <w:pStyle w:val="a4"/>
              <w:numPr>
                <w:ilvl w:val="1"/>
                <w:numId w:val="10"/>
              </w:numPr>
              <w:tabs>
                <w:tab w:val="left" w:pos="1163"/>
                <w:tab w:val="left" w:pos="1304"/>
              </w:tabs>
              <w:ind w:left="1" w:right="67" w:firstLine="709"/>
              <w:jc w:val="both"/>
              <w:rPr>
                <w:rFonts w:ascii="Times New Roman" w:hAnsi="Times New Roman"/>
              </w:rPr>
            </w:pPr>
            <w:r w:rsidRPr="00696A58">
              <w:rPr>
                <w:rFonts w:ascii="Times New Roman" w:hAnsi="Times New Roman"/>
              </w:rPr>
              <w:t>Мазкур шартномада белгиланмаган ҳолатлар бўйича томонларнинг жавобгарлиги Ўзбекистон Республикасининг амалдаги қонунчилигига мувофиқ ўрнатилади.</w:t>
            </w:r>
          </w:p>
          <w:p w14:paraId="4EDDCFF5" w14:textId="77777777" w:rsidR="00D334BC" w:rsidRPr="00696A58" w:rsidRDefault="00D334BC" w:rsidP="00CC2897">
            <w:pPr>
              <w:tabs>
                <w:tab w:val="left" w:pos="1163"/>
                <w:tab w:val="left" w:pos="1304"/>
              </w:tabs>
              <w:ind w:right="67"/>
              <w:jc w:val="both"/>
              <w:rPr>
                <w:rFonts w:ascii="Times New Roman" w:hAnsi="Times New Roman"/>
              </w:rPr>
            </w:pPr>
          </w:p>
          <w:p w14:paraId="2E7FBE73" w14:textId="77777777" w:rsidR="00D334BC" w:rsidRPr="00696A58" w:rsidRDefault="00D334BC" w:rsidP="00CC2897">
            <w:pPr>
              <w:pStyle w:val="a4"/>
              <w:numPr>
                <w:ilvl w:val="0"/>
                <w:numId w:val="10"/>
              </w:numPr>
              <w:tabs>
                <w:tab w:val="left" w:pos="459"/>
              </w:tabs>
              <w:spacing w:after="200"/>
              <w:ind w:right="67"/>
              <w:jc w:val="center"/>
              <w:rPr>
                <w:rFonts w:ascii="Times New Roman" w:hAnsi="Times New Roman"/>
              </w:rPr>
            </w:pPr>
            <w:r w:rsidRPr="00696A58">
              <w:rPr>
                <w:rFonts w:ascii="Times New Roman" w:hAnsi="Times New Roman"/>
              </w:rPr>
              <w:t>НИЗОЛАРНИ ҲАЛ ЭТИШ ТАРТИБИ</w:t>
            </w:r>
          </w:p>
          <w:p w14:paraId="75BA1073" w14:textId="77777777" w:rsidR="00D334BC" w:rsidRPr="00696A58" w:rsidRDefault="00D334BC" w:rsidP="00CC2897">
            <w:pPr>
              <w:pStyle w:val="a4"/>
              <w:numPr>
                <w:ilvl w:val="1"/>
                <w:numId w:val="10"/>
              </w:numPr>
              <w:tabs>
                <w:tab w:val="left" w:pos="1281"/>
              </w:tabs>
              <w:spacing w:after="200"/>
              <w:ind w:left="1" w:right="67" w:firstLine="709"/>
              <w:jc w:val="both"/>
              <w:rPr>
                <w:rFonts w:ascii="Times New Roman" w:hAnsi="Times New Roman"/>
              </w:rPr>
            </w:pPr>
            <w:r w:rsidRPr="00696A58">
              <w:rPr>
                <w:rFonts w:ascii="Times New Roman" w:hAnsi="Times New Roman"/>
              </w:rPr>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7E160156" w14:textId="77777777" w:rsidR="00D334BC" w:rsidRPr="00696A58" w:rsidRDefault="00D334BC" w:rsidP="00CC2897">
            <w:pPr>
              <w:pStyle w:val="a4"/>
              <w:numPr>
                <w:ilvl w:val="1"/>
                <w:numId w:val="10"/>
              </w:numPr>
              <w:tabs>
                <w:tab w:val="left" w:pos="1309"/>
              </w:tabs>
              <w:ind w:left="0" w:firstLine="709"/>
              <w:jc w:val="both"/>
              <w:rPr>
                <w:rFonts w:ascii="Times New Roman" w:hAnsi="Times New Roman"/>
              </w:rPr>
            </w:pPr>
            <w:r w:rsidRPr="00696A58">
              <w:rPr>
                <w:rFonts w:ascii="Times New Roman" w:hAnsi="Times New Roman"/>
              </w:rPr>
              <w:t>Агарда кўрсатиб ўтилган келишмовчилик ва низолар музокаралар йўли билан ҳал этилмаса, Ўзбекистон Республикасининг амалдаги қонунчилигига асосан  шартнома имзоланган  (БХО/БХМ) жойлашган жойдаги судда кўриб чиқилади.</w:t>
            </w:r>
          </w:p>
          <w:p w14:paraId="2D3E404C" w14:textId="77777777" w:rsidR="00D334BC" w:rsidRPr="00696A58" w:rsidRDefault="00D334BC" w:rsidP="00CC2897">
            <w:pPr>
              <w:pStyle w:val="a4"/>
              <w:numPr>
                <w:ilvl w:val="1"/>
                <w:numId w:val="10"/>
              </w:numPr>
              <w:tabs>
                <w:tab w:val="left" w:pos="1281"/>
              </w:tabs>
              <w:ind w:left="1" w:right="67" w:firstLine="709"/>
              <w:jc w:val="both"/>
              <w:rPr>
                <w:rFonts w:ascii="Times New Roman" w:hAnsi="Times New Roman"/>
              </w:rPr>
            </w:pPr>
            <w:r w:rsidRPr="00696A58">
              <w:rPr>
                <w:rFonts w:ascii="Times New Roman" w:hAnsi="Times New Roman"/>
              </w:rPr>
              <w:t xml:space="preserve">Ушбу шартнома билан боғлиқ бўлган ҳар қандай суд жараёнида, шартномадан келиб чиққан ҳолда Банкка тўланиши лозим бўлган барча пул маблағлари </w:t>
            </w:r>
            <w:r w:rsidRPr="00696A58">
              <w:rPr>
                <w:rFonts w:ascii="Times New Roman" w:hAnsi="Times New Roman"/>
              </w:rPr>
              <w:lastRenderedPageBreak/>
              <w:t>бўйича Банк ҳужжатлари мазкур пул маблағлари Банкка тегишлилигини ва унга тўлаб берилиши лозимлигини исботловчи prima facie (бирламчи) далил бўлиши лозим. Ҳусусан, Қарз олувчининг ҳисоб рақамларидан Банк кўчирмалари, агар уларда яққол кўриниб турган хатоликлар бўлмаса, Қарз олувчининг шатрнома бўйича тўлов мажбуриятлари вужудга келганлигининг ва/ёки бажарилганлигининг якуний далили ҳисобланади.</w:t>
            </w:r>
          </w:p>
          <w:p w14:paraId="4835676B" w14:textId="77777777" w:rsidR="00D334BC" w:rsidRPr="00696A58" w:rsidRDefault="00D334BC" w:rsidP="00CC2897">
            <w:pPr>
              <w:pStyle w:val="a4"/>
              <w:tabs>
                <w:tab w:val="left" w:pos="1281"/>
              </w:tabs>
              <w:ind w:left="710" w:right="67"/>
              <w:jc w:val="both"/>
              <w:rPr>
                <w:rFonts w:ascii="Times New Roman" w:hAnsi="Times New Roman"/>
              </w:rPr>
            </w:pPr>
          </w:p>
          <w:p w14:paraId="43CD5C79" w14:textId="6FFC6A26" w:rsidR="00D334BC" w:rsidRPr="00696A58" w:rsidRDefault="00D334BC" w:rsidP="00CC2897">
            <w:pPr>
              <w:pStyle w:val="a4"/>
              <w:numPr>
                <w:ilvl w:val="0"/>
                <w:numId w:val="10"/>
              </w:numPr>
              <w:tabs>
                <w:tab w:val="left" w:pos="459"/>
              </w:tabs>
              <w:ind w:right="67"/>
              <w:jc w:val="center"/>
              <w:rPr>
                <w:rFonts w:ascii="Times New Roman" w:hAnsi="Times New Roman"/>
              </w:rPr>
            </w:pPr>
            <w:r w:rsidRPr="00696A58">
              <w:rPr>
                <w:rFonts w:ascii="Times New Roman" w:hAnsi="Times New Roman"/>
              </w:rPr>
              <w:t>ФОРС-МАЖОР ҲОЛАТЛАР</w:t>
            </w:r>
          </w:p>
          <w:p w14:paraId="38615750" w14:textId="77777777" w:rsidR="00D334BC" w:rsidRPr="00696A58" w:rsidRDefault="00D334BC" w:rsidP="00CC2897">
            <w:pPr>
              <w:pStyle w:val="a4"/>
              <w:numPr>
                <w:ilvl w:val="1"/>
                <w:numId w:val="10"/>
              </w:numPr>
              <w:tabs>
                <w:tab w:val="left" w:pos="-284"/>
                <w:tab w:val="left" w:pos="606"/>
                <w:tab w:val="left" w:pos="1170"/>
              </w:tabs>
              <w:ind w:left="1" w:right="67" w:firstLine="743"/>
              <w:jc w:val="both"/>
              <w:rPr>
                <w:rFonts w:ascii="Times New Roman" w:hAnsi="Times New Roman"/>
              </w:rPr>
            </w:pPr>
            <w:r w:rsidRPr="00696A58">
              <w:rPr>
                <w:rFonts w:ascii="Times New Roman" w:hAnsi="Times New Roman"/>
              </w:rPr>
              <w:t>Агар шартнома имзолангандан сўнг,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 тарафлар мазкур Шартнома бўйича олган мажбуриятларини қисман ёки тўлиқ бажара олмасалар (форс-мажор), бунинг учун улар жавобгар бўлмайдилар.</w:t>
            </w:r>
          </w:p>
          <w:p w14:paraId="095F6B3D" w14:textId="77777777" w:rsidR="00D334BC" w:rsidRPr="00696A58" w:rsidRDefault="00D334BC" w:rsidP="00CC2897">
            <w:pPr>
              <w:pStyle w:val="a4"/>
              <w:tabs>
                <w:tab w:val="left" w:pos="-284"/>
                <w:tab w:val="left" w:pos="1170"/>
              </w:tabs>
              <w:ind w:left="1" w:right="67" w:firstLine="709"/>
              <w:jc w:val="both"/>
              <w:rPr>
                <w:rFonts w:ascii="Times New Roman" w:hAnsi="Times New Roman"/>
              </w:rPr>
            </w:pPr>
            <w:r w:rsidRPr="00696A58">
              <w:rPr>
                <w:rFonts w:ascii="Times New Roman" w:hAnsi="Times New Roman"/>
              </w:rPr>
              <w:t>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w:t>
            </w:r>
          </w:p>
          <w:p w14:paraId="2CA1A81A" w14:textId="77777777" w:rsidR="00D334BC" w:rsidRPr="00696A58" w:rsidRDefault="00D334BC" w:rsidP="00CC2897">
            <w:pPr>
              <w:pStyle w:val="a4"/>
              <w:numPr>
                <w:ilvl w:val="1"/>
                <w:numId w:val="10"/>
              </w:numPr>
              <w:tabs>
                <w:tab w:val="left" w:pos="-284"/>
                <w:tab w:val="left" w:pos="1170"/>
              </w:tabs>
              <w:spacing w:after="200"/>
              <w:ind w:left="1" w:right="67" w:firstLine="709"/>
              <w:jc w:val="both"/>
              <w:rPr>
                <w:rFonts w:ascii="Times New Roman" w:hAnsi="Times New Roman"/>
              </w:rPr>
            </w:pPr>
            <w:r w:rsidRPr="00696A58">
              <w:rPr>
                <w:rFonts w:ascii="Times New Roman" w:hAnsi="Times New Roman"/>
              </w:rPr>
              <w:t>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w:t>
            </w:r>
          </w:p>
          <w:p w14:paraId="50BAB5FA" w14:textId="77777777" w:rsidR="00D334BC" w:rsidRPr="00696A58" w:rsidRDefault="00D334BC" w:rsidP="00CC2897">
            <w:pPr>
              <w:pStyle w:val="a4"/>
              <w:numPr>
                <w:ilvl w:val="1"/>
                <w:numId w:val="10"/>
              </w:numPr>
              <w:tabs>
                <w:tab w:val="left" w:pos="-284"/>
                <w:tab w:val="left" w:pos="1170"/>
              </w:tabs>
              <w:spacing w:after="200"/>
              <w:ind w:left="1" w:right="67" w:firstLine="709"/>
              <w:jc w:val="both"/>
              <w:rPr>
                <w:rFonts w:ascii="Times New Roman" w:hAnsi="Times New Roman"/>
              </w:rPr>
            </w:pPr>
            <w:r w:rsidRPr="00696A58">
              <w:rPr>
                <w:rFonts w:ascii="Times New Roman" w:hAnsi="Times New Roman"/>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25E40B11" w14:textId="77777777" w:rsidR="00D334BC" w:rsidRPr="00696A58" w:rsidRDefault="00D334BC" w:rsidP="00CC2897">
            <w:pPr>
              <w:pStyle w:val="a4"/>
              <w:numPr>
                <w:ilvl w:val="1"/>
                <w:numId w:val="10"/>
              </w:numPr>
              <w:tabs>
                <w:tab w:val="left" w:pos="-284"/>
                <w:tab w:val="left" w:pos="1170"/>
              </w:tabs>
              <w:ind w:left="-103" w:right="67" w:firstLine="850"/>
              <w:jc w:val="both"/>
              <w:rPr>
                <w:rFonts w:ascii="Times New Roman" w:hAnsi="Times New Roman"/>
              </w:rPr>
            </w:pPr>
            <w:r w:rsidRPr="00696A58">
              <w:rPr>
                <w:rFonts w:ascii="Times New Roman" w:hAnsi="Times New Roman"/>
              </w:rPr>
              <w:t>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38895D73" w14:textId="77777777" w:rsidR="00D334BC" w:rsidRPr="00696A58" w:rsidRDefault="00D334BC" w:rsidP="00CC2897">
            <w:pPr>
              <w:pStyle w:val="a4"/>
              <w:tabs>
                <w:tab w:val="left" w:pos="-284"/>
                <w:tab w:val="left" w:pos="1309"/>
              </w:tabs>
              <w:ind w:left="710" w:right="67"/>
              <w:rPr>
                <w:rFonts w:ascii="Times New Roman" w:hAnsi="Times New Roman"/>
              </w:rPr>
            </w:pPr>
            <w:r w:rsidRPr="00696A58">
              <w:rPr>
                <w:rFonts w:ascii="Times New Roman" w:hAnsi="Times New Roman"/>
              </w:rPr>
              <w:t xml:space="preserve">                   10. КОРРУПЦИЯГА ҚАРШИ ШАРТЛАР </w:t>
            </w:r>
          </w:p>
          <w:p w14:paraId="08D2C931" w14:textId="77777777" w:rsidR="00D334BC" w:rsidRPr="00696A58" w:rsidRDefault="00D334BC" w:rsidP="00CC2897">
            <w:pPr>
              <w:ind w:left="39" w:firstLine="708"/>
              <w:jc w:val="both"/>
              <w:rPr>
                <w:rFonts w:ascii="Times New Roman" w:hAnsi="Times New Roman"/>
              </w:rPr>
            </w:pPr>
            <w:r w:rsidRPr="00696A58">
              <w:rPr>
                <w:rFonts w:ascii="Times New Roman" w:hAnsi="Times New Roman"/>
              </w:rPr>
              <w:t>10.1. 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w:t>
            </w:r>
          </w:p>
          <w:p w14:paraId="197D0A0F" w14:textId="77777777" w:rsidR="00D334BC" w:rsidRPr="00696A58" w:rsidRDefault="00D334BC" w:rsidP="00CC2897">
            <w:pPr>
              <w:ind w:left="39" w:firstLine="708"/>
              <w:jc w:val="both"/>
              <w:rPr>
                <w:rFonts w:ascii="Times New Roman" w:hAnsi="Times New Roman"/>
              </w:rPr>
            </w:pPr>
            <w:r w:rsidRPr="00696A58">
              <w:rPr>
                <w:rFonts w:ascii="Times New Roman" w:hAnsi="Times New Roman"/>
              </w:rPr>
              <w:t xml:space="preserve">10.2.Тарафлар ушбу шартнома бўйича ўз мажбуриятларини бажариш чоғида на ўзлари, на ижроия органи, на уларнинг масабдор шахлари ёки ходимлари 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шунингдек ҳар қандай шахсдан (тўғридан-тўғри ёки </w:t>
            </w:r>
            <w:r w:rsidRPr="00696A58">
              <w:rPr>
                <w:rFonts w:ascii="Times New Roman" w:hAnsi="Times New Roman"/>
              </w:rPr>
              <w:lastRenderedPageBreak/>
              <w:t>билвосита) ҳар қандай коррупцион тўловларни олишга ёки қабул қилишга рози бўлмасликларини  кафолатлайди.</w:t>
            </w:r>
          </w:p>
          <w:p w14:paraId="6CF7B032" w14:textId="77777777" w:rsidR="00D334BC" w:rsidRPr="00696A58" w:rsidRDefault="00D334BC" w:rsidP="00CC2897">
            <w:pPr>
              <w:ind w:left="39" w:firstLine="708"/>
              <w:jc w:val="both"/>
              <w:rPr>
                <w:rFonts w:ascii="Times New Roman" w:hAnsi="Times New Roman"/>
              </w:rPr>
            </w:pPr>
            <w:r w:rsidRPr="00696A58">
              <w:rPr>
                <w:rFonts w:ascii="Times New Roman" w:hAnsi="Times New Roman"/>
              </w:rPr>
              <w:t>10.3. Мазкур бўлимнинг бирон бир шартлари бузилган тақдирда, тегишли тараф бошқа тарафни бундай бузилиш содир бўлган кундан бошлаб 5 (беш) иш куни ичида ёзма равишда хабардор қилиш мажбуриятини олади. Тараф ёзма хабарномада ушбу бўлимнинг қайси  бир қоидалари бузилганлигини тасдиқловчи ишончли фактлар  ва материалларни тақдим қилиши шарт.</w:t>
            </w:r>
          </w:p>
          <w:p w14:paraId="752F6AB1" w14:textId="77777777" w:rsidR="00D334BC" w:rsidRPr="00696A58" w:rsidRDefault="00D334BC" w:rsidP="00CC2897">
            <w:pPr>
              <w:ind w:left="39" w:firstLine="708"/>
              <w:jc w:val="both"/>
              <w:rPr>
                <w:rFonts w:ascii="Times New Roman" w:hAnsi="Times New Roman"/>
              </w:rPr>
            </w:pPr>
            <w:r w:rsidRPr="00696A58">
              <w:rPr>
                <w:rFonts w:ascii="Times New Roman" w:hAnsi="Times New Roman"/>
              </w:rPr>
              <w:t xml:space="preserve">Ёзма хабарномалар “Ўзсаноатқурилишбанк” АТБ томонидан ташкил этилган жисмоний ва юридик шахслар учун коррупцияга қарши курашиш “Комплаенс ишонч линияси” каналлари (тел:0-800-120-8888, веб сайт </w:t>
            </w:r>
            <w:hyperlink r:id="rId11" w:history="1">
              <w:r w:rsidRPr="00696A58">
                <w:t>www.sqb.uz</w:t>
              </w:r>
            </w:hyperlink>
            <w:r w:rsidRPr="00696A58">
              <w:rPr>
                <w:rFonts w:ascii="Times New Roman" w:hAnsi="Times New Roman"/>
              </w:rPr>
              <w:t xml:space="preserve">, Telegram мессенжер SQB AntiKor (@sqbantikor_bot) орқали амалга оширилади. </w:t>
            </w:r>
          </w:p>
          <w:p w14:paraId="371D044F" w14:textId="77777777" w:rsidR="00D334BC" w:rsidRPr="00696A58" w:rsidRDefault="00D334BC" w:rsidP="00CC2897">
            <w:pPr>
              <w:ind w:left="39" w:firstLine="708"/>
              <w:jc w:val="both"/>
              <w:rPr>
                <w:rFonts w:ascii="Times New Roman" w:hAnsi="Times New Roman"/>
              </w:rPr>
            </w:pPr>
            <w:r w:rsidRPr="00696A58">
              <w:rPr>
                <w:rFonts w:ascii="Times New Roman" w:hAnsi="Times New Roman"/>
              </w:rPr>
              <w:t xml:space="preserve">10.4. 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 </w:t>
            </w:r>
          </w:p>
          <w:p w14:paraId="6F3B15DA" w14:textId="77777777" w:rsidR="00D334BC" w:rsidRPr="00696A58" w:rsidRDefault="00D334BC" w:rsidP="00CC2897">
            <w:pPr>
              <w:ind w:left="39" w:firstLine="708"/>
              <w:jc w:val="both"/>
              <w:rPr>
                <w:rFonts w:ascii="Times New Roman" w:hAnsi="Times New Roman"/>
              </w:rPr>
            </w:pPr>
            <w:r w:rsidRPr="00696A58">
              <w:rPr>
                <w:rFonts w:ascii="Times New Roman" w:hAnsi="Times New Roman"/>
              </w:rPr>
              <w:t xml:space="preserve">10.5. 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Зарарларни қоплаш  тарафлар томонидан ёзма равишда тасдиқланаган далолатномада белгиланган муддат ва миқдорда амалга оширилади.  </w:t>
            </w:r>
          </w:p>
          <w:p w14:paraId="48C22D27" w14:textId="77777777" w:rsidR="00D334BC" w:rsidRPr="00696A58" w:rsidRDefault="00D334BC" w:rsidP="00CC2897">
            <w:pPr>
              <w:ind w:left="39" w:firstLine="708"/>
              <w:jc w:val="both"/>
              <w:rPr>
                <w:rFonts w:ascii="Times New Roman" w:hAnsi="Times New Roman"/>
              </w:rPr>
            </w:pPr>
          </w:p>
          <w:p w14:paraId="4AB4D1FC" w14:textId="77777777" w:rsidR="00CC2897" w:rsidRPr="00696A58" w:rsidRDefault="00D334BC" w:rsidP="00CC2897">
            <w:pPr>
              <w:pStyle w:val="a4"/>
              <w:numPr>
                <w:ilvl w:val="0"/>
                <w:numId w:val="9"/>
              </w:numPr>
              <w:tabs>
                <w:tab w:val="left" w:pos="457"/>
                <w:tab w:val="left" w:pos="1309"/>
              </w:tabs>
              <w:jc w:val="center"/>
              <w:rPr>
                <w:rFonts w:ascii="Times New Roman" w:hAnsi="Times New Roman"/>
              </w:rPr>
            </w:pPr>
            <w:r w:rsidRPr="00696A58">
              <w:rPr>
                <w:rFonts w:ascii="Times New Roman" w:hAnsi="Times New Roman"/>
              </w:rPr>
              <w:t>САНКЦИЯЛАР БИЛАН БОҒЛИҚ ХАТАРЛАРНИ БОШҚАРИШ</w:t>
            </w:r>
          </w:p>
          <w:p w14:paraId="5C4B0CCE" w14:textId="15E88A64" w:rsidR="00D334BC" w:rsidRPr="00696A58" w:rsidRDefault="00D334BC" w:rsidP="00CC2897">
            <w:pPr>
              <w:pStyle w:val="a4"/>
              <w:tabs>
                <w:tab w:val="left" w:pos="457"/>
                <w:tab w:val="left" w:pos="1309"/>
              </w:tabs>
              <w:ind w:left="405"/>
              <w:jc w:val="center"/>
              <w:rPr>
                <w:rFonts w:ascii="Times New Roman" w:hAnsi="Times New Roman"/>
              </w:rPr>
            </w:pPr>
            <w:r w:rsidRPr="00696A58">
              <w:rPr>
                <w:rFonts w:ascii="Times New Roman" w:hAnsi="Times New Roman"/>
              </w:rPr>
              <w:t>БЎЙИЧА ШАРТЛАР</w:t>
            </w:r>
          </w:p>
          <w:p w14:paraId="46371A4B" w14:textId="77777777" w:rsidR="00D334BC" w:rsidRPr="00696A58" w:rsidRDefault="00D334BC" w:rsidP="00CC2897">
            <w:pPr>
              <w:pStyle w:val="a4"/>
              <w:numPr>
                <w:ilvl w:val="1"/>
                <w:numId w:val="9"/>
              </w:numPr>
              <w:tabs>
                <w:tab w:val="left" w:pos="851"/>
                <w:tab w:val="left" w:pos="1134"/>
              </w:tabs>
              <w:ind w:left="174" w:firstLine="567"/>
              <w:jc w:val="both"/>
              <w:rPr>
                <w:rFonts w:ascii="Times New Roman" w:hAnsi="Times New Roman"/>
              </w:rPr>
            </w:pPr>
            <w:r w:rsidRPr="00696A58">
              <w:rPr>
                <w:rFonts w:ascii="Times New Roman" w:hAnsi="Times New Roman"/>
              </w:rPr>
              <w:t>Ушбу Шартнома бўйича ўз мажбуриятларини бажаришда томонлар уларнинг ҳар бири ўз фаолиятида иқтисодий ва молиявий санкциялар бўйича халқаро қонунчиликка риоя қилишга қаратилган сиёсат ва тартибларга риоя қилишини ва уларни қўллаб-қувватлашини тан олади ва тасдиқлайди.</w:t>
            </w:r>
          </w:p>
          <w:p w14:paraId="4AF898D2" w14:textId="77777777" w:rsidR="00D334BC" w:rsidRPr="00696A58" w:rsidRDefault="00D334BC" w:rsidP="00CC2897">
            <w:pPr>
              <w:pStyle w:val="a4"/>
              <w:numPr>
                <w:ilvl w:val="1"/>
                <w:numId w:val="9"/>
              </w:numPr>
              <w:tabs>
                <w:tab w:val="left" w:pos="1134"/>
              </w:tabs>
              <w:ind w:left="174" w:firstLine="567"/>
              <w:jc w:val="both"/>
              <w:rPr>
                <w:rFonts w:ascii="Times New Roman" w:hAnsi="Times New Roman"/>
              </w:rPr>
            </w:pPr>
            <w:r w:rsidRPr="00696A58">
              <w:rPr>
                <w:rFonts w:ascii="Times New Roman" w:hAnsi="Times New Roman"/>
              </w:rPr>
              <w:t xml:space="preserve">Банк Қарз олувчи ва унинг Контрагенти, ҳамда у  билан тузилган битим бўйича ҳар қандан  зарур маълумот ёки ҳужжатларни (контрагент тўғрисидаги маълумотлар, унинг тўлиқ реквизитлари, унинг аффилланган шахслари рўйхати, унинг акциядорлари/муассислари таркиби, унинг ижро органи, мансабдор шахслари, ходимлари, маҳсулот тўғрисида, жўнатиш ҳужжатлари, маҳсулотнинг спецификацияси, ташувчи тўғрисидаги маълумотлар ва бошқа зарур маълумотлар) уларнинг санкциялар рўйхатида мавжуд ва  мавжуд эмаслигини аниқлаш мақсадида Қарз олувчидан талаб қилишга  ҳақли. Қарз олувчи барча зарур ҳужжат ва маълумотлар тақдим қилмаса, Банк кредит ажратишни рад этиш ҳуқуқига эга. </w:t>
            </w:r>
          </w:p>
          <w:p w14:paraId="3E0B8782" w14:textId="77777777" w:rsidR="00D334BC" w:rsidRPr="00696A58" w:rsidRDefault="00D334BC" w:rsidP="00CC2897">
            <w:pPr>
              <w:pStyle w:val="a4"/>
              <w:numPr>
                <w:ilvl w:val="1"/>
                <w:numId w:val="9"/>
              </w:numPr>
              <w:tabs>
                <w:tab w:val="left" w:pos="993"/>
                <w:tab w:val="left" w:pos="1134"/>
              </w:tabs>
              <w:ind w:left="174" w:firstLine="567"/>
              <w:jc w:val="both"/>
              <w:rPr>
                <w:rFonts w:ascii="Times New Roman" w:hAnsi="Times New Roman"/>
              </w:rPr>
            </w:pPr>
            <w:r w:rsidRPr="00696A58">
              <w:rPr>
                <w:rFonts w:ascii="Times New Roman" w:hAnsi="Times New Roman"/>
              </w:rPr>
              <w:t xml:space="preserve">Банк кредити ҳисобидан молиялаштириладиган шартномада томонлардан бири Россия, Беларусь Республикаси, Эронда ёки  бошқа ҳалқаро  иқтисодий ва молиявий санкциялар қўлланилган ҳар қандай давлатда рўйхатдан ўтган бўлса, Қарз олувчидан  халқаро эътироф этилган ва рейтингга эга бўлган юридик компаниядан иқтисодий ёки молиявий санкциялар бўйича халқаро қонунчилик талабларига </w:t>
            </w:r>
            <w:r w:rsidRPr="00696A58">
              <w:rPr>
                <w:rFonts w:ascii="Times New Roman" w:hAnsi="Times New Roman"/>
              </w:rPr>
              <w:lastRenderedPageBreak/>
              <w:t xml:space="preserve">мувофиқлиги тўғрисида ҳуқуқий хулосани олишга ҳақли. Ушбу ҳуқуқий хулоса Банк учун кредит амалиётини бажаришга мажбурий ҳисобланмайди, Банк мазкур амалиётни ўтказишга мустақил ҳисобланади. </w:t>
            </w:r>
          </w:p>
          <w:p w14:paraId="5B5A4A2F" w14:textId="77777777" w:rsidR="00D334BC" w:rsidRPr="00696A58" w:rsidRDefault="00D334BC" w:rsidP="00CC2897">
            <w:pPr>
              <w:ind w:left="174" w:firstLine="567"/>
              <w:jc w:val="both"/>
              <w:rPr>
                <w:rFonts w:ascii="Times New Roman" w:hAnsi="Times New Roman"/>
              </w:rPr>
            </w:pPr>
            <w:r w:rsidRPr="00696A58">
              <w:rPr>
                <w:rFonts w:ascii="Times New Roman" w:hAnsi="Times New Roman"/>
              </w:rPr>
              <w:t xml:space="preserve">  Қарз олувчи  томонидан юридик хулосани олишда қилинган ҳаражатлар Банк томонидан қопланмайди.</w:t>
            </w:r>
          </w:p>
          <w:p w14:paraId="31DCE39D" w14:textId="77777777" w:rsidR="00D334BC" w:rsidRPr="00696A58" w:rsidRDefault="00D334BC" w:rsidP="00CC2897">
            <w:pPr>
              <w:pStyle w:val="a4"/>
              <w:numPr>
                <w:ilvl w:val="1"/>
                <w:numId w:val="9"/>
              </w:numPr>
              <w:tabs>
                <w:tab w:val="left" w:pos="993"/>
                <w:tab w:val="left" w:pos="1134"/>
                <w:tab w:val="left" w:pos="1276"/>
              </w:tabs>
              <w:ind w:left="174" w:firstLine="567"/>
              <w:jc w:val="both"/>
              <w:rPr>
                <w:rFonts w:ascii="Times New Roman" w:hAnsi="Times New Roman"/>
              </w:rPr>
            </w:pPr>
            <w:r w:rsidRPr="00696A58">
              <w:rPr>
                <w:rFonts w:ascii="Times New Roman" w:hAnsi="Times New Roman"/>
              </w:rPr>
              <w:t xml:space="preserve">Қарз олувчи ёки унинг операцияси санкция таъсир доирасига тушганда ёки тушиши хавфи мавжуд бўлганда, Банк  операцияни ўрганиш мақсадида қўшимча маълумотларни сўраш, операция миқдорини чегаралаш, кредит ажратишни рад этиш ҳуқуқига эга. </w:t>
            </w:r>
          </w:p>
          <w:p w14:paraId="0214BF27" w14:textId="77777777" w:rsidR="00D334BC" w:rsidRPr="00696A58" w:rsidRDefault="00D334BC" w:rsidP="00CC2897">
            <w:pPr>
              <w:pStyle w:val="a4"/>
              <w:numPr>
                <w:ilvl w:val="1"/>
                <w:numId w:val="9"/>
              </w:numPr>
              <w:tabs>
                <w:tab w:val="left" w:pos="1134"/>
              </w:tabs>
              <w:ind w:left="174" w:firstLine="567"/>
              <w:jc w:val="both"/>
              <w:rPr>
                <w:rFonts w:ascii="Times New Roman" w:hAnsi="Times New Roman"/>
              </w:rPr>
            </w:pPr>
            <w:r w:rsidRPr="00696A58">
              <w:rPr>
                <w:rFonts w:ascii="Times New Roman" w:hAnsi="Times New Roman"/>
              </w:rPr>
              <w:t xml:space="preserve">Қарз олувчининг контрагентига (ёки унга хизмат кўрсатувчи банкка) нисбатан санкциялар режимига тааллуқли ҳар қандай чекловлар қўлланилган тақдирда, Қарз олувчи уларга риоя қилиш чораларини кўриш мажбуриятини олади (ҳуқуқ ва мажбуриятларни санкция чекловлари қўлланилмаган бошқа томонга ўтказиш, Қарз олувчи  контрагентига  хизмат кўрсатувчи банкга санкция чекловлари қўлланилган бўлса, ушбу ҳолатда контрагент ўзига хизмат кўрсатувчи банкни санкция тақиқларига тушмаган банкка ўзгартириш мажбуриятини олади ва бошқалар).  Қарз олувчи томонидан ушбу талаблар бажарилмаган тақдирда, Банк Қарз олувчига кредит ажратишни  бир томонлама  рад этишга ҳақли. </w:t>
            </w:r>
          </w:p>
          <w:p w14:paraId="70F5E8B9" w14:textId="77777777" w:rsidR="00D334BC" w:rsidRPr="00696A58" w:rsidRDefault="00D334BC" w:rsidP="00CC2897">
            <w:pPr>
              <w:pStyle w:val="a4"/>
              <w:numPr>
                <w:ilvl w:val="1"/>
                <w:numId w:val="9"/>
              </w:numPr>
              <w:tabs>
                <w:tab w:val="left" w:pos="1134"/>
              </w:tabs>
              <w:ind w:left="174" w:firstLine="567"/>
              <w:jc w:val="both"/>
              <w:rPr>
                <w:rFonts w:ascii="Times New Roman" w:hAnsi="Times New Roman"/>
              </w:rPr>
            </w:pPr>
            <w:r w:rsidRPr="00696A58">
              <w:rPr>
                <w:rFonts w:ascii="Times New Roman" w:hAnsi="Times New Roman"/>
              </w:rPr>
              <w:t xml:space="preserve">Қарз олувчининг  фаолияти санкция  бўйича халқаро қонунчиликка  номувофиқ бўлган тақдирда ёки Банк томонидан мижознинг ташқи савдо операцияларини амалга ошириш рад этилган ҳолларда, Банк 5 (беш) иш куни ичида Қарз олувчини қоидалар бузилганлигини тасдиқловчи фактларни/материалларни илова қилган ҳолда ёзма равишдаги хабарномани қуйидаги почта манзилига юборади: </w:t>
            </w:r>
          </w:p>
          <w:p w14:paraId="24EDEBD6" w14:textId="77777777" w:rsidR="00D334BC" w:rsidRPr="00696A58" w:rsidRDefault="00D334BC" w:rsidP="00CC2897">
            <w:pPr>
              <w:pStyle w:val="a4"/>
              <w:ind w:left="174" w:firstLine="567"/>
              <w:jc w:val="both"/>
              <w:rPr>
                <w:rFonts w:ascii="Times New Roman" w:hAnsi="Times New Roman"/>
              </w:rPr>
            </w:pPr>
            <w:r w:rsidRPr="00696A58">
              <w:rPr>
                <w:rFonts w:ascii="Times New Roman" w:hAnsi="Times New Roman"/>
              </w:rPr>
              <w:t>Банк: _____________________</w:t>
            </w:r>
          </w:p>
          <w:p w14:paraId="567D2710" w14:textId="77777777" w:rsidR="00D334BC" w:rsidRPr="00696A58" w:rsidRDefault="00D334BC" w:rsidP="00CC2897">
            <w:pPr>
              <w:pStyle w:val="a4"/>
              <w:ind w:left="174" w:firstLine="567"/>
              <w:jc w:val="both"/>
              <w:rPr>
                <w:rFonts w:ascii="Times New Roman" w:hAnsi="Times New Roman"/>
              </w:rPr>
            </w:pPr>
            <w:r w:rsidRPr="00696A58">
              <w:rPr>
                <w:rFonts w:ascii="Times New Roman" w:hAnsi="Times New Roman"/>
              </w:rPr>
              <w:t xml:space="preserve">Қарз олувчи: _______________ </w:t>
            </w:r>
          </w:p>
          <w:p w14:paraId="1A50851B" w14:textId="77777777" w:rsidR="00D334BC" w:rsidRPr="00696A58" w:rsidRDefault="00D334BC" w:rsidP="00CC2897">
            <w:pPr>
              <w:pStyle w:val="a4"/>
              <w:numPr>
                <w:ilvl w:val="1"/>
                <w:numId w:val="9"/>
              </w:numPr>
              <w:tabs>
                <w:tab w:val="left" w:pos="851"/>
                <w:tab w:val="left" w:pos="1134"/>
              </w:tabs>
              <w:ind w:left="174" w:firstLine="567"/>
              <w:jc w:val="both"/>
              <w:rPr>
                <w:rFonts w:ascii="Times New Roman" w:hAnsi="Times New Roman"/>
              </w:rPr>
            </w:pPr>
            <w:r w:rsidRPr="00696A58">
              <w:rPr>
                <w:rFonts w:ascii="Times New Roman" w:hAnsi="Times New Roman"/>
              </w:rPr>
              <w:t>Қарз олувчи ушбу шартларнинг 11.6-бандига асосан ёзма хабарномада қайд этилган қоидаларни бузилганлик фактларини/материалларини рад этувчи асослари мавжуд бўлса, бу ҳақида Банкни хабарнома олинган кунидан бошлаб  3 (уч) иш куни ичида уларни Банкка тақдим этишга ҳақли.</w:t>
            </w:r>
          </w:p>
          <w:p w14:paraId="1E0F0CB1" w14:textId="77777777" w:rsidR="00D334BC" w:rsidRPr="00696A58" w:rsidRDefault="00D334BC" w:rsidP="00CC2897">
            <w:pPr>
              <w:pStyle w:val="a4"/>
              <w:numPr>
                <w:ilvl w:val="1"/>
                <w:numId w:val="9"/>
              </w:numPr>
              <w:tabs>
                <w:tab w:val="left" w:pos="993"/>
                <w:tab w:val="left" w:pos="1134"/>
              </w:tabs>
              <w:ind w:left="174" w:firstLine="567"/>
              <w:jc w:val="both"/>
              <w:rPr>
                <w:rFonts w:ascii="Times New Roman" w:hAnsi="Times New Roman"/>
              </w:rPr>
            </w:pPr>
            <w:r w:rsidRPr="00696A58">
              <w:rPr>
                <w:rFonts w:ascii="Times New Roman" w:hAnsi="Times New Roman"/>
              </w:rPr>
              <w:t>Қарз олувчи Банк кредитидан фойдаланишда унинг контрагенти, контрагентга хизмат кўрсатувчи банк, уларнинг аффилланган шахслари, контрагент акциядорлари ёки муассислари, унинг ижро органи, уларнинг мансабдор шахслари ёки ходимлари, шу билан бирга олинаётган товар ва хизматлар санкция рўйхатига киритилмаганлигини кафолатлайди.</w:t>
            </w:r>
          </w:p>
          <w:p w14:paraId="42669866" w14:textId="77777777" w:rsidR="00D334BC" w:rsidRPr="00696A58" w:rsidRDefault="00D334BC" w:rsidP="00CC2897">
            <w:pPr>
              <w:pStyle w:val="a4"/>
              <w:numPr>
                <w:ilvl w:val="0"/>
                <w:numId w:val="9"/>
              </w:numPr>
              <w:tabs>
                <w:tab w:val="left" w:pos="601"/>
              </w:tabs>
              <w:ind w:right="67"/>
              <w:jc w:val="center"/>
              <w:rPr>
                <w:rFonts w:ascii="Times New Roman" w:hAnsi="Times New Roman"/>
              </w:rPr>
            </w:pPr>
            <w:r w:rsidRPr="00696A58">
              <w:rPr>
                <w:rFonts w:ascii="Times New Roman" w:hAnsi="Times New Roman"/>
              </w:rPr>
              <w:t>БОШҚА ШАРТЛАР</w:t>
            </w:r>
          </w:p>
          <w:p w14:paraId="74F1606F" w14:textId="77777777" w:rsidR="00D334BC" w:rsidRPr="00696A58" w:rsidRDefault="00D334BC" w:rsidP="00CC2897">
            <w:pPr>
              <w:pStyle w:val="a4"/>
              <w:numPr>
                <w:ilvl w:val="1"/>
                <w:numId w:val="9"/>
              </w:numPr>
              <w:tabs>
                <w:tab w:val="left" w:pos="1451"/>
              </w:tabs>
              <w:ind w:left="1" w:right="67" w:firstLine="709"/>
              <w:jc w:val="both"/>
              <w:rPr>
                <w:rFonts w:ascii="Times New Roman" w:hAnsi="Times New Roman"/>
              </w:rPr>
            </w:pPr>
            <w:r w:rsidRPr="00696A58">
              <w:rPr>
                <w:rFonts w:ascii="Times New Roman" w:hAnsi="Times New Roman"/>
              </w:rPr>
              <w:t>Ушбу шартнома имзоланган кундан эътиборан кучга киради ва  томонлар ўз мажбуриятларини тўлиқ бажаргунга қадар амалда бўлади.</w:t>
            </w:r>
          </w:p>
          <w:p w14:paraId="6B0D8B4A" w14:textId="77777777" w:rsidR="00D334BC" w:rsidRPr="00696A58" w:rsidRDefault="00D334BC" w:rsidP="00CC2897">
            <w:pPr>
              <w:pStyle w:val="a4"/>
              <w:numPr>
                <w:ilvl w:val="1"/>
                <w:numId w:val="9"/>
              </w:numPr>
              <w:tabs>
                <w:tab w:val="left" w:pos="1451"/>
              </w:tabs>
              <w:ind w:left="1" w:right="67" w:firstLine="709"/>
              <w:jc w:val="both"/>
              <w:rPr>
                <w:rFonts w:ascii="Times New Roman" w:hAnsi="Times New Roman"/>
              </w:rPr>
            </w:pPr>
            <w:r w:rsidRPr="00696A58">
              <w:rPr>
                <w:rFonts w:ascii="Times New Roman" w:hAnsi="Times New Roman"/>
              </w:rPr>
              <w:t xml:space="preserve">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w:t>
            </w:r>
            <w:r w:rsidRPr="00696A58">
              <w:rPr>
                <w:rFonts w:ascii="Times New Roman" w:hAnsi="Times New Roman"/>
              </w:rPr>
              <w:lastRenderedPageBreak/>
              <w:t>вакиллари томонидан имзолангандан ва муҳр билан тасдиқлангандан сўнг ҳақиқий ҳисобланади. Барча ўзгартириш, қўшимчалар ва иловалар мазкур шартноманинг ажралмас қисми бўлиб ҳисобланади.</w:t>
            </w:r>
          </w:p>
          <w:p w14:paraId="01A59796" w14:textId="77777777" w:rsidR="00D334BC" w:rsidRPr="00696A58" w:rsidRDefault="00D334BC" w:rsidP="00CC2897">
            <w:pPr>
              <w:pStyle w:val="a4"/>
              <w:numPr>
                <w:ilvl w:val="1"/>
                <w:numId w:val="9"/>
              </w:numPr>
              <w:tabs>
                <w:tab w:val="left" w:pos="630"/>
                <w:tab w:val="left" w:pos="1161"/>
              </w:tabs>
              <w:ind w:left="1" w:right="67" w:firstLine="709"/>
              <w:jc w:val="both"/>
              <w:rPr>
                <w:rFonts w:ascii="Times New Roman" w:hAnsi="Times New Roman"/>
              </w:rPr>
            </w:pPr>
            <w:r w:rsidRPr="00696A58">
              <w:rPr>
                <w:rFonts w:ascii="Times New Roman" w:hAnsi="Times New Roman"/>
              </w:rPr>
              <w:t>Ушбу шартнома бекор қилинишида қарз олувчи кредит бўйича асосий қарзни ва ҳисобланган фоизларни тўлиқ қайтариши шарт.</w:t>
            </w:r>
          </w:p>
          <w:p w14:paraId="48B51927" w14:textId="77777777" w:rsidR="00D334BC" w:rsidRPr="00696A58" w:rsidRDefault="00D334BC" w:rsidP="00CC2897">
            <w:pPr>
              <w:pStyle w:val="a4"/>
              <w:numPr>
                <w:ilvl w:val="1"/>
                <w:numId w:val="9"/>
              </w:numPr>
              <w:tabs>
                <w:tab w:val="left" w:pos="630"/>
                <w:tab w:val="left" w:pos="1451"/>
              </w:tabs>
              <w:ind w:left="1" w:right="67" w:firstLine="709"/>
              <w:jc w:val="both"/>
              <w:rPr>
                <w:rFonts w:ascii="Times New Roman" w:hAnsi="Times New Roman"/>
              </w:rPr>
            </w:pPr>
            <w:r w:rsidRPr="00696A58">
              <w:rPr>
                <w:rFonts w:ascii="Times New Roman" w:hAnsi="Times New Roman"/>
              </w:rPr>
              <w:t>Мазкур шартномада кўзда тутилмаган, у билан боғлиқ бўлган барча муносабатлар Ўзбекистон Республикаси амалдаги қонунчилиги билан тартибга солинади.</w:t>
            </w:r>
          </w:p>
          <w:p w14:paraId="6692C7D5" w14:textId="77777777" w:rsidR="00D334BC" w:rsidRPr="00696A58" w:rsidRDefault="00D334BC" w:rsidP="00CC2897">
            <w:pPr>
              <w:pStyle w:val="a4"/>
              <w:numPr>
                <w:ilvl w:val="1"/>
                <w:numId w:val="9"/>
              </w:numPr>
              <w:tabs>
                <w:tab w:val="left" w:pos="1451"/>
              </w:tabs>
              <w:ind w:left="29" w:right="67" w:firstLine="680"/>
              <w:jc w:val="both"/>
              <w:rPr>
                <w:rFonts w:ascii="Times New Roman" w:hAnsi="Times New Roman"/>
              </w:rPr>
            </w:pPr>
            <w:r w:rsidRPr="00696A58">
              <w:rPr>
                <w:rFonts w:ascii="Times New Roman" w:hAnsi="Times New Roman"/>
              </w:rPr>
              <w:t>Томонларнинг банк реквизитлари, манзиллари ўзгарган ҳолларда албатта бир-бирларини ёзма равишда хабардор қилишлари шарт.</w:t>
            </w:r>
          </w:p>
          <w:p w14:paraId="28091371" w14:textId="77777777" w:rsidR="00D334BC" w:rsidRPr="00696A58" w:rsidRDefault="00D334BC" w:rsidP="00CC2897">
            <w:pPr>
              <w:pStyle w:val="a4"/>
              <w:numPr>
                <w:ilvl w:val="1"/>
                <w:numId w:val="9"/>
              </w:numPr>
              <w:tabs>
                <w:tab w:val="left" w:pos="1451"/>
              </w:tabs>
              <w:ind w:left="1" w:right="67" w:firstLine="709"/>
              <w:jc w:val="both"/>
              <w:rPr>
                <w:rFonts w:ascii="Times New Roman" w:hAnsi="Times New Roman"/>
              </w:rPr>
            </w:pPr>
            <w:r w:rsidRPr="00696A58">
              <w:rPr>
                <w:rFonts w:ascii="Times New Roman" w:hAnsi="Times New Roman"/>
              </w:rPr>
              <w:t>Ушбу шартнома томонларнинг ҳар бири учун бир хил юридик кучга эга бўлган икки нусхада ( ________ варақда) тузилди.</w:t>
            </w:r>
          </w:p>
          <w:p w14:paraId="7F3BA073" w14:textId="77777777" w:rsidR="00D334BC" w:rsidRPr="00696A58" w:rsidRDefault="00D334BC" w:rsidP="00CC2897">
            <w:pPr>
              <w:pStyle w:val="a4"/>
              <w:numPr>
                <w:ilvl w:val="0"/>
                <w:numId w:val="9"/>
              </w:numPr>
              <w:spacing w:after="200"/>
              <w:ind w:left="1" w:right="67" w:firstLine="0"/>
              <w:jc w:val="center"/>
              <w:rPr>
                <w:rFonts w:ascii="Times New Roman" w:hAnsi="Times New Roman"/>
              </w:rPr>
            </w:pPr>
            <w:r w:rsidRPr="00696A58">
              <w:rPr>
                <w:rFonts w:ascii="Times New Roman" w:hAnsi="Times New Roman"/>
              </w:rPr>
              <w:t>ТОМОНЛАРНИНГ ЮРИДИК МАНЗИЛЛАРИ, ТЎЛОВ РЕКВИЗИТЛАРИ, ИМЗОЛАРИ</w:t>
            </w: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819"/>
              <w:gridCol w:w="3660"/>
            </w:tblGrid>
            <w:tr w:rsidR="00D334BC" w:rsidRPr="00696A58" w14:paraId="75454148" w14:textId="77777777" w:rsidTr="00752DAE">
              <w:trPr>
                <w:trHeight w:val="141"/>
              </w:trPr>
              <w:tc>
                <w:tcPr>
                  <w:tcW w:w="3819" w:type="dxa"/>
                  <w:tcBorders>
                    <w:bottom w:val="nil"/>
                  </w:tcBorders>
                </w:tcPr>
                <w:p w14:paraId="2D876A24" w14:textId="77777777" w:rsidR="00D334BC" w:rsidRPr="00696A58" w:rsidRDefault="00D334BC" w:rsidP="00FC024A">
                  <w:pPr>
                    <w:framePr w:hSpace="180" w:wrap="around" w:hAnchor="margin" w:xAlign="center" w:y="-417"/>
                    <w:ind w:right="22"/>
                    <w:jc w:val="center"/>
                    <w:rPr>
                      <w:rFonts w:ascii="Times New Roman" w:hAnsi="Times New Roman"/>
                    </w:rPr>
                  </w:pPr>
                  <w:r w:rsidRPr="00696A58">
                    <w:rPr>
                      <w:rFonts w:ascii="Times New Roman" w:hAnsi="Times New Roman"/>
                    </w:rPr>
                    <w:t>Банк</w:t>
                  </w:r>
                </w:p>
              </w:tc>
              <w:tc>
                <w:tcPr>
                  <w:tcW w:w="3660" w:type="dxa"/>
                  <w:tcBorders>
                    <w:bottom w:val="nil"/>
                  </w:tcBorders>
                </w:tcPr>
                <w:p w14:paraId="3EFFC56A" w14:textId="77777777" w:rsidR="00D334BC" w:rsidRPr="00696A58" w:rsidRDefault="00D334BC" w:rsidP="00FC024A">
                  <w:pPr>
                    <w:framePr w:hSpace="180" w:wrap="around" w:hAnchor="margin" w:xAlign="center" w:y="-417"/>
                    <w:ind w:right="22"/>
                    <w:jc w:val="center"/>
                    <w:rPr>
                      <w:rFonts w:ascii="Times New Roman" w:hAnsi="Times New Roman"/>
                    </w:rPr>
                  </w:pPr>
                  <w:r w:rsidRPr="00696A58">
                    <w:rPr>
                      <w:rFonts w:ascii="Times New Roman" w:hAnsi="Times New Roman"/>
                    </w:rPr>
                    <w:t>Қарз олувчи</w:t>
                  </w:r>
                </w:p>
              </w:tc>
            </w:tr>
            <w:tr w:rsidR="00D334BC" w:rsidRPr="00696A58" w14:paraId="75971583" w14:textId="77777777" w:rsidTr="00752DAE">
              <w:tc>
                <w:tcPr>
                  <w:tcW w:w="3819" w:type="dxa"/>
                  <w:tcBorders>
                    <w:top w:val="single" w:sz="6" w:space="0" w:color="auto"/>
                    <w:bottom w:val="single" w:sz="6" w:space="0" w:color="auto"/>
                  </w:tcBorders>
                </w:tcPr>
                <w:p w14:paraId="7CE655D2"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Манзил :_____________________</w:t>
                  </w:r>
                </w:p>
                <w:p w14:paraId="2B77646F"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р/с______________________</w:t>
                  </w:r>
                </w:p>
                <w:p w14:paraId="1E54B5A4"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МФО: ______</w:t>
                  </w:r>
                </w:p>
                <w:p w14:paraId="32C91AB6"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ОКОНХ:_______</w:t>
                  </w:r>
                </w:p>
                <w:p w14:paraId="6812928E"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ИНН:____________</w:t>
                  </w:r>
                </w:p>
                <w:p w14:paraId="2B8D34A5" w14:textId="77777777" w:rsidR="00D334BC" w:rsidRPr="00696A58" w:rsidRDefault="00D334BC" w:rsidP="00FC024A">
                  <w:pPr>
                    <w:framePr w:hSpace="180" w:wrap="around" w:hAnchor="margin" w:xAlign="center" w:y="-417"/>
                    <w:rPr>
                      <w:rFonts w:ascii="Times New Roman" w:hAnsi="Times New Roman"/>
                    </w:rPr>
                  </w:pPr>
                </w:p>
                <w:p w14:paraId="6329565C" w14:textId="77777777" w:rsidR="00D334BC" w:rsidRPr="00696A58" w:rsidRDefault="00D334BC" w:rsidP="00FC024A">
                  <w:pPr>
                    <w:framePr w:hSpace="180" w:wrap="around" w:hAnchor="margin" w:xAlign="center" w:y="-417"/>
                    <w:jc w:val="center"/>
                    <w:rPr>
                      <w:rFonts w:ascii="Times New Roman" w:hAnsi="Times New Roman"/>
                    </w:rPr>
                  </w:pPr>
                </w:p>
              </w:tc>
              <w:tc>
                <w:tcPr>
                  <w:tcW w:w="3660" w:type="dxa"/>
                  <w:tcBorders>
                    <w:top w:val="single" w:sz="6" w:space="0" w:color="auto"/>
                    <w:bottom w:val="single" w:sz="6" w:space="0" w:color="auto"/>
                  </w:tcBorders>
                </w:tcPr>
                <w:p w14:paraId="43E2FF02"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Манзил :_____________________</w:t>
                  </w:r>
                </w:p>
                <w:p w14:paraId="765DC5AB"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р/с______________________</w:t>
                  </w:r>
                </w:p>
                <w:p w14:paraId="06751814"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МФО: __________</w:t>
                  </w:r>
                </w:p>
                <w:p w14:paraId="55295A8E"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ОКОНХ:_________</w:t>
                  </w:r>
                </w:p>
                <w:p w14:paraId="2E83E8A2"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ИНН:____________</w:t>
                  </w:r>
                </w:p>
                <w:p w14:paraId="158049AC" w14:textId="77777777" w:rsidR="00D334BC" w:rsidRPr="00696A58" w:rsidRDefault="00D334BC" w:rsidP="00FC024A">
                  <w:pPr>
                    <w:framePr w:hSpace="180" w:wrap="around" w:hAnchor="margin" w:xAlign="center" w:y="-417"/>
                    <w:jc w:val="center"/>
                    <w:rPr>
                      <w:rFonts w:ascii="Times New Roman" w:hAnsi="Times New Roman"/>
                    </w:rPr>
                  </w:pPr>
                </w:p>
              </w:tc>
            </w:tr>
            <w:tr w:rsidR="00D334BC" w:rsidRPr="00696A58" w14:paraId="1FE3EFE8" w14:textId="77777777" w:rsidTr="00752DAE">
              <w:tc>
                <w:tcPr>
                  <w:tcW w:w="3819" w:type="dxa"/>
                  <w:tcBorders>
                    <w:top w:val="single" w:sz="6" w:space="0" w:color="auto"/>
                    <w:bottom w:val="single" w:sz="6" w:space="0" w:color="auto"/>
                  </w:tcBorders>
                </w:tcPr>
                <w:p w14:paraId="40212E1D" w14:textId="77777777" w:rsidR="00D334BC" w:rsidRPr="00696A58" w:rsidRDefault="00D334BC" w:rsidP="00FC024A">
                  <w:pPr>
                    <w:framePr w:hSpace="180" w:wrap="around" w:hAnchor="margin" w:xAlign="center" w:y="-417"/>
                    <w:jc w:val="both"/>
                    <w:rPr>
                      <w:rFonts w:ascii="Times New Roman" w:hAnsi="Times New Roman"/>
                    </w:rPr>
                  </w:pPr>
                  <w:r w:rsidRPr="00696A58">
                    <w:rPr>
                      <w:rFonts w:ascii="Times New Roman" w:hAnsi="Times New Roman"/>
                    </w:rPr>
                    <w:t xml:space="preserve">Бошқарувчи  __________________                     </w:t>
                  </w:r>
                </w:p>
                <w:p w14:paraId="53F2DB30" w14:textId="77777777" w:rsidR="00D334BC" w:rsidRPr="00696A58" w:rsidRDefault="00D334BC" w:rsidP="00FC024A">
                  <w:pPr>
                    <w:framePr w:hSpace="180" w:wrap="around" w:hAnchor="margin" w:xAlign="center" w:y="-417"/>
                    <w:jc w:val="both"/>
                    <w:rPr>
                      <w:rFonts w:ascii="Times New Roman" w:hAnsi="Times New Roman"/>
                    </w:rPr>
                  </w:pPr>
                </w:p>
                <w:p w14:paraId="26CF934F" w14:textId="77777777" w:rsidR="00D334BC" w:rsidRPr="00696A58" w:rsidRDefault="00D334BC" w:rsidP="00FC024A">
                  <w:pPr>
                    <w:framePr w:hSpace="180" w:wrap="around" w:hAnchor="margin" w:xAlign="center" w:y="-417"/>
                    <w:jc w:val="both"/>
                    <w:rPr>
                      <w:rFonts w:ascii="Times New Roman" w:hAnsi="Times New Roman"/>
                    </w:rPr>
                  </w:pPr>
                  <w:r w:rsidRPr="00696A58">
                    <w:rPr>
                      <w:rFonts w:ascii="Times New Roman" w:hAnsi="Times New Roman"/>
                    </w:rPr>
                    <w:t xml:space="preserve">Бош бухгалтер   ________________                </w:t>
                  </w:r>
                </w:p>
                <w:p w14:paraId="0453137F" w14:textId="77777777" w:rsidR="00D334BC" w:rsidRPr="00696A58" w:rsidRDefault="00D334BC" w:rsidP="00FC024A">
                  <w:pPr>
                    <w:framePr w:hSpace="180" w:wrap="around" w:hAnchor="margin" w:xAlign="center" w:y="-417"/>
                    <w:jc w:val="both"/>
                    <w:rPr>
                      <w:rFonts w:ascii="Times New Roman" w:hAnsi="Times New Roman"/>
                    </w:rPr>
                  </w:pPr>
                </w:p>
                <w:p w14:paraId="021FA1CB" w14:textId="77777777" w:rsidR="00D334BC" w:rsidRPr="00696A58" w:rsidRDefault="00D334BC" w:rsidP="00FC024A">
                  <w:pPr>
                    <w:framePr w:hSpace="180" w:wrap="around" w:hAnchor="margin" w:xAlign="center" w:y="-417"/>
                    <w:jc w:val="both"/>
                    <w:rPr>
                      <w:rFonts w:ascii="Times New Roman" w:hAnsi="Times New Roman"/>
                    </w:rPr>
                  </w:pPr>
                  <w:r w:rsidRPr="00696A58">
                    <w:rPr>
                      <w:rFonts w:ascii="Times New Roman" w:hAnsi="Times New Roman"/>
                    </w:rPr>
                    <w:t xml:space="preserve">Хуқуқшунос-маслахатчи ___________                       </w:t>
                  </w:r>
                </w:p>
                <w:p w14:paraId="128E9422" w14:textId="77777777" w:rsidR="00D334BC" w:rsidRPr="00696A58" w:rsidRDefault="00D334BC" w:rsidP="00FC024A">
                  <w:pPr>
                    <w:framePr w:hSpace="180" w:wrap="around" w:hAnchor="margin" w:xAlign="center" w:y="-417"/>
                    <w:jc w:val="center"/>
                    <w:rPr>
                      <w:rFonts w:ascii="Times New Roman" w:hAnsi="Times New Roman"/>
                    </w:rPr>
                  </w:pPr>
                </w:p>
                <w:p w14:paraId="02D5965A" w14:textId="77777777" w:rsidR="00D334BC" w:rsidRPr="00696A58" w:rsidRDefault="00D334BC" w:rsidP="00FC024A">
                  <w:pPr>
                    <w:framePr w:hSpace="180" w:wrap="around" w:hAnchor="margin" w:xAlign="center" w:y="-417"/>
                    <w:jc w:val="center"/>
                    <w:rPr>
                      <w:rFonts w:ascii="Times New Roman" w:hAnsi="Times New Roman"/>
                    </w:rPr>
                  </w:pPr>
                  <w:r w:rsidRPr="00696A58">
                    <w:rPr>
                      <w:rFonts w:ascii="Times New Roman" w:hAnsi="Times New Roman"/>
                    </w:rPr>
                    <w:t>муҳр, сана ___ ____ 20___ й.</w:t>
                  </w:r>
                </w:p>
                <w:p w14:paraId="56F5B570" w14:textId="77777777" w:rsidR="00D334BC" w:rsidRPr="00696A58" w:rsidRDefault="00D334BC" w:rsidP="00FC024A">
                  <w:pPr>
                    <w:framePr w:hSpace="180" w:wrap="around" w:hAnchor="margin" w:xAlign="center" w:y="-417"/>
                    <w:jc w:val="center"/>
                    <w:rPr>
                      <w:rFonts w:ascii="Times New Roman" w:hAnsi="Times New Roman"/>
                    </w:rPr>
                  </w:pPr>
                </w:p>
              </w:tc>
              <w:tc>
                <w:tcPr>
                  <w:tcW w:w="3660" w:type="dxa"/>
                  <w:tcBorders>
                    <w:top w:val="single" w:sz="6" w:space="0" w:color="auto"/>
                    <w:bottom w:val="single" w:sz="6" w:space="0" w:color="auto"/>
                  </w:tcBorders>
                </w:tcPr>
                <w:p w14:paraId="2B3E731E"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Директор  ______________ </w:t>
                  </w:r>
                </w:p>
                <w:p w14:paraId="15D2FFD2" w14:textId="77777777" w:rsidR="00D334BC" w:rsidRPr="00696A58" w:rsidRDefault="00D334BC" w:rsidP="00FC024A">
                  <w:pPr>
                    <w:framePr w:hSpace="180" w:wrap="around" w:hAnchor="margin" w:xAlign="center" w:y="-417"/>
                    <w:rPr>
                      <w:rFonts w:ascii="Times New Roman" w:hAnsi="Times New Roman"/>
                    </w:rPr>
                  </w:pPr>
                </w:p>
                <w:p w14:paraId="5AACDE6C" w14:textId="77777777" w:rsidR="00D334BC" w:rsidRPr="00696A58" w:rsidRDefault="00D334BC" w:rsidP="00FC024A">
                  <w:pPr>
                    <w:framePr w:hSpace="180" w:wrap="around" w:hAnchor="margin" w:xAlign="center" w:y="-417"/>
                    <w:rPr>
                      <w:rFonts w:ascii="Times New Roman" w:hAnsi="Times New Roman"/>
                    </w:rPr>
                  </w:pPr>
                  <w:r w:rsidRPr="00696A58">
                    <w:rPr>
                      <w:rFonts w:ascii="Times New Roman" w:hAnsi="Times New Roman"/>
                    </w:rPr>
                    <w:t xml:space="preserve">Бош бухгалтер  _________ </w:t>
                  </w:r>
                </w:p>
                <w:p w14:paraId="34DDCBD9" w14:textId="77777777" w:rsidR="00D334BC" w:rsidRPr="00696A58" w:rsidRDefault="00D334BC" w:rsidP="00FC024A">
                  <w:pPr>
                    <w:framePr w:hSpace="180" w:wrap="around" w:hAnchor="margin" w:xAlign="center" w:y="-417"/>
                    <w:rPr>
                      <w:rFonts w:ascii="Times New Roman" w:hAnsi="Times New Roman"/>
                    </w:rPr>
                  </w:pPr>
                </w:p>
                <w:p w14:paraId="3BE20BEA" w14:textId="77777777" w:rsidR="00D334BC" w:rsidRPr="00696A58" w:rsidRDefault="00D334BC" w:rsidP="00FC024A">
                  <w:pPr>
                    <w:framePr w:hSpace="180" w:wrap="around" w:hAnchor="margin" w:xAlign="center" w:y="-417"/>
                    <w:rPr>
                      <w:rFonts w:ascii="Times New Roman" w:hAnsi="Times New Roman"/>
                    </w:rPr>
                  </w:pPr>
                </w:p>
                <w:p w14:paraId="69EFDFCE" w14:textId="77777777" w:rsidR="00D334BC" w:rsidRPr="00696A58" w:rsidRDefault="00D334BC" w:rsidP="00FC024A">
                  <w:pPr>
                    <w:framePr w:hSpace="180" w:wrap="around" w:hAnchor="margin" w:xAlign="center" w:y="-417"/>
                    <w:jc w:val="center"/>
                    <w:rPr>
                      <w:rFonts w:ascii="Times New Roman" w:hAnsi="Times New Roman"/>
                    </w:rPr>
                  </w:pPr>
                </w:p>
                <w:p w14:paraId="3269CCD6" w14:textId="77777777" w:rsidR="00D334BC" w:rsidRPr="00696A58" w:rsidRDefault="00D334BC" w:rsidP="00FC024A">
                  <w:pPr>
                    <w:framePr w:hSpace="180" w:wrap="around" w:hAnchor="margin" w:xAlign="center" w:y="-417"/>
                    <w:jc w:val="center"/>
                    <w:rPr>
                      <w:rFonts w:ascii="Times New Roman" w:hAnsi="Times New Roman"/>
                    </w:rPr>
                  </w:pPr>
                  <w:r w:rsidRPr="00696A58">
                    <w:rPr>
                      <w:rFonts w:ascii="Times New Roman" w:hAnsi="Times New Roman"/>
                    </w:rPr>
                    <w:t>муҳр, сана ___ ____ 20___ й.</w:t>
                  </w:r>
                </w:p>
              </w:tc>
            </w:tr>
          </w:tbl>
          <w:p w14:paraId="067759AC" w14:textId="77777777" w:rsidR="00D334BC" w:rsidRPr="00696A58" w:rsidRDefault="00D334BC" w:rsidP="00CC2897">
            <w:pPr>
              <w:spacing w:after="200"/>
              <w:jc w:val="center"/>
              <w:rPr>
                <w:rFonts w:ascii="Times New Roman" w:hAnsi="Times New Roman"/>
              </w:rPr>
            </w:pPr>
          </w:p>
        </w:tc>
      </w:tr>
    </w:tbl>
    <w:p w14:paraId="72C36A01" w14:textId="77777777" w:rsidR="0069104D" w:rsidRPr="00696A58" w:rsidRDefault="0069104D">
      <w:pPr>
        <w:rPr>
          <w:rFonts w:ascii="Times New Roman" w:hAnsi="Times New Roman"/>
        </w:rPr>
      </w:pPr>
    </w:p>
    <w:sectPr w:rsidR="0069104D" w:rsidRPr="00696A58" w:rsidSect="00D334B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4421" w14:textId="77777777" w:rsidR="00593761" w:rsidRDefault="00593761" w:rsidP="00D334BC">
      <w:r>
        <w:separator/>
      </w:r>
    </w:p>
  </w:endnote>
  <w:endnote w:type="continuationSeparator" w:id="0">
    <w:p w14:paraId="4BC52795" w14:textId="77777777" w:rsidR="00593761" w:rsidRDefault="00593761" w:rsidP="00D3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6317" w14:textId="77777777" w:rsidR="00593761" w:rsidRDefault="00593761" w:rsidP="00D334BC">
      <w:r>
        <w:separator/>
      </w:r>
    </w:p>
  </w:footnote>
  <w:footnote w:type="continuationSeparator" w:id="0">
    <w:p w14:paraId="55AF8CF8" w14:textId="77777777" w:rsidR="00593761" w:rsidRDefault="00593761" w:rsidP="00D3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276"/>
    <w:multiLevelType w:val="multilevel"/>
    <w:tmpl w:val="DF427140"/>
    <w:lvl w:ilvl="0">
      <w:start w:val="4"/>
      <w:numFmt w:val="decimal"/>
      <w:lvlText w:val="%1."/>
      <w:lvlJc w:val="left"/>
      <w:pPr>
        <w:ind w:left="450" w:hanging="450"/>
      </w:pPr>
      <w:rPr>
        <w:rFonts w:hint="default"/>
        <w:b/>
        <w:bCs/>
      </w:rPr>
    </w:lvl>
    <w:lvl w:ilvl="1">
      <w:start w:val="3"/>
      <w:numFmt w:val="decimal"/>
      <w:lvlText w:val="%1.%2."/>
      <w:lvlJc w:val="left"/>
      <w:pPr>
        <w:ind w:left="821" w:hanging="450"/>
      </w:pPr>
      <w:rPr>
        <w:rFonts w:hint="default"/>
        <w:b/>
        <w:bCs/>
      </w:rPr>
    </w:lvl>
    <w:lvl w:ilvl="2">
      <w:start w:val="1"/>
      <w:numFmt w:val="decimal"/>
      <w:lvlText w:val="%1.%2.%3."/>
      <w:lvlJc w:val="left"/>
      <w:pPr>
        <w:ind w:left="1462" w:hanging="720"/>
      </w:pPr>
      <w:rPr>
        <w:rFonts w:hint="default"/>
        <w:b/>
        <w:bCs/>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306" w:hanging="108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408" w:hanging="1440"/>
      </w:pPr>
      <w:rPr>
        <w:rFonts w:hint="default"/>
      </w:rPr>
    </w:lvl>
  </w:abstractNum>
  <w:abstractNum w:abstractNumId="1" w15:restartNumberingAfterBreak="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A601293"/>
    <w:multiLevelType w:val="multilevel"/>
    <w:tmpl w:val="7DF218CE"/>
    <w:lvl w:ilvl="0">
      <w:start w:val="4"/>
      <w:numFmt w:val="decimal"/>
      <w:lvlText w:val="%1."/>
      <w:lvlJc w:val="left"/>
      <w:pPr>
        <w:ind w:left="450" w:hanging="450"/>
      </w:pPr>
      <w:rPr>
        <w:rFonts w:hint="default"/>
      </w:rPr>
    </w:lvl>
    <w:lvl w:ilvl="1">
      <w:start w:val="2"/>
      <w:numFmt w:val="decimal"/>
      <w:lvlText w:val="%1.%2."/>
      <w:lvlJc w:val="left"/>
      <w:pPr>
        <w:ind w:left="821" w:hanging="450"/>
      </w:pPr>
      <w:rPr>
        <w:rFonts w:hint="default"/>
      </w:rPr>
    </w:lvl>
    <w:lvl w:ilvl="2">
      <w:start w:val="9"/>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306" w:hanging="108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408" w:hanging="1440"/>
      </w:pPr>
      <w:rPr>
        <w:rFonts w:hint="default"/>
      </w:rPr>
    </w:lvl>
  </w:abstractNum>
  <w:abstractNum w:abstractNumId="3" w15:restartNumberingAfterBreak="0">
    <w:nsid w:val="1B1B1434"/>
    <w:multiLevelType w:val="multilevel"/>
    <w:tmpl w:val="9946A1E4"/>
    <w:lvl w:ilvl="0">
      <w:start w:val="6"/>
      <w:numFmt w:val="decimal"/>
      <w:lvlText w:val="%1."/>
      <w:lvlJc w:val="left"/>
      <w:pPr>
        <w:ind w:left="360" w:hanging="360"/>
      </w:pPr>
      <w:rPr>
        <w:rFonts w:hint="default"/>
        <w:b/>
        <w:bCs/>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4" w15:restartNumberingAfterBreak="0">
    <w:nsid w:val="1BDC758C"/>
    <w:multiLevelType w:val="multilevel"/>
    <w:tmpl w:val="B1DA96DE"/>
    <w:lvl w:ilvl="0">
      <w:start w:val="4"/>
      <w:numFmt w:val="decimal"/>
      <w:lvlText w:val="%1."/>
      <w:lvlJc w:val="left"/>
      <w:pPr>
        <w:ind w:left="450" w:hanging="450"/>
      </w:pPr>
      <w:rPr>
        <w:rFonts w:hint="default"/>
      </w:rPr>
    </w:lvl>
    <w:lvl w:ilvl="1">
      <w:start w:val="2"/>
      <w:numFmt w:val="decimal"/>
      <w:lvlText w:val="%1.%2."/>
      <w:lvlJc w:val="left"/>
      <w:pPr>
        <w:ind w:left="805" w:hanging="450"/>
      </w:pPr>
      <w:rPr>
        <w:rFonts w:hint="default"/>
      </w:rPr>
    </w:lvl>
    <w:lvl w:ilvl="2">
      <w:start w:val="9"/>
      <w:numFmt w:val="decimal"/>
      <w:lvlText w:val="%1.%2.%3."/>
      <w:lvlJc w:val="left"/>
      <w:pPr>
        <w:ind w:left="1430" w:hanging="720"/>
      </w:pPr>
      <w:rPr>
        <w:rFonts w:hint="default"/>
        <w:lang w:val="ru-RU"/>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 w15:restartNumberingAfterBreak="0">
    <w:nsid w:val="2E5060AB"/>
    <w:multiLevelType w:val="multilevel"/>
    <w:tmpl w:val="7772B6C6"/>
    <w:lvl w:ilvl="0">
      <w:start w:val="4"/>
      <w:numFmt w:val="decimal"/>
      <w:lvlText w:val="%1."/>
      <w:lvlJc w:val="left"/>
      <w:pPr>
        <w:ind w:left="450" w:hanging="450"/>
      </w:pPr>
      <w:rPr>
        <w:rFonts w:hint="default"/>
      </w:rPr>
    </w:lvl>
    <w:lvl w:ilvl="1">
      <w:start w:val="3"/>
      <w:numFmt w:val="decimal"/>
      <w:lvlText w:val="%1.%2."/>
      <w:lvlJc w:val="left"/>
      <w:pPr>
        <w:ind w:left="805" w:hanging="450"/>
      </w:pPr>
      <w:rPr>
        <w:rFonts w:hint="default"/>
      </w:rPr>
    </w:lvl>
    <w:lvl w:ilvl="2">
      <w:start w:val="1"/>
      <w:numFmt w:val="decimal"/>
      <w:lvlText w:val="%1.%2.%3."/>
      <w:lvlJc w:val="left"/>
      <w:pPr>
        <w:ind w:left="1430" w:hanging="720"/>
      </w:pPr>
      <w:rPr>
        <w:rFonts w:hint="default"/>
        <w:b/>
        <w:bCs/>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6" w15:restartNumberingAfterBreak="0">
    <w:nsid w:val="416E5ADD"/>
    <w:multiLevelType w:val="multilevel"/>
    <w:tmpl w:val="5D027862"/>
    <w:lvl w:ilvl="0">
      <w:start w:val="1"/>
      <w:numFmt w:val="decimal"/>
      <w:lvlText w:val="%1."/>
      <w:lvlJc w:val="left"/>
      <w:pPr>
        <w:ind w:left="720" w:hanging="360"/>
      </w:pPr>
      <w:rPr>
        <w:rFonts w:hint="default"/>
      </w:rPr>
    </w:lvl>
    <w:lvl w:ilvl="1">
      <w:start w:val="1"/>
      <w:numFmt w:val="decimal"/>
      <w:isLgl/>
      <w:lvlText w:val="%1.%2."/>
      <w:lvlJc w:val="left"/>
      <w:pPr>
        <w:ind w:left="2059" w:hanging="1350"/>
      </w:pPr>
      <w:rPr>
        <w:rFonts w:hint="default"/>
        <w:b/>
        <w:i w:val="0"/>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4A53B30"/>
    <w:multiLevelType w:val="multilevel"/>
    <w:tmpl w:val="545832A8"/>
    <w:lvl w:ilvl="0">
      <w:start w:val="1"/>
      <w:numFmt w:val="decimal"/>
      <w:lvlText w:val="%1."/>
      <w:lvlJc w:val="left"/>
      <w:pPr>
        <w:ind w:left="1069" w:hanging="360"/>
      </w:pPr>
      <w:rPr>
        <w:rFonts w:ascii="Times New Roman" w:hAnsi="Times New Roman" w:cs="Times New Roman" w:hint="default"/>
        <w:b/>
        <w:bCs/>
      </w:rPr>
    </w:lvl>
    <w:lvl w:ilvl="1">
      <w:start w:val="1"/>
      <w:numFmt w:val="decimal"/>
      <w:isLgl/>
      <w:lvlText w:val="%1.%2."/>
      <w:lvlJc w:val="left"/>
      <w:pPr>
        <w:ind w:left="2149" w:hanging="1440"/>
      </w:pPr>
      <w:rPr>
        <w:rFonts w:hint="default"/>
        <w:b/>
        <w:i w:val="0"/>
        <w:color w:val="auto"/>
        <w:sz w:val="20"/>
        <w:szCs w:val="20"/>
        <w:lang w:val="uz-Cyrl-UZ"/>
      </w:rPr>
    </w:lvl>
    <w:lvl w:ilvl="2">
      <w:start w:val="1"/>
      <w:numFmt w:val="decimal"/>
      <w:isLgl/>
      <w:lvlText w:val="%1.%2.%3."/>
      <w:lvlJc w:val="left"/>
      <w:pPr>
        <w:ind w:left="2149" w:hanging="1440"/>
      </w:pPr>
      <w:rPr>
        <w:rFonts w:hint="default"/>
        <w:b/>
        <w:color w:val="auto"/>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5A8142A"/>
    <w:multiLevelType w:val="multilevel"/>
    <w:tmpl w:val="2CECBE5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DB11A6"/>
    <w:multiLevelType w:val="multilevel"/>
    <w:tmpl w:val="33722198"/>
    <w:lvl w:ilvl="0">
      <w:start w:val="10"/>
      <w:numFmt w:val="decimal"/>
      <w:lvlText w:val="%1."/>
      <w:lvlJc w:val="left"/>
      <w:pPr>
        <w:ind w:left="405" w:hanging="405"/>
      </w:pPr>
      <w:rPr>
        <w:rFonts w:hint="default"/>
      </w:rPr>
    </w:lvl>
    <w:lvl w:ilvl="1">
      <w:start w:val="1"/>
      <w:numFmt w:val="decimal"/>
      <w:lvlText w:val="%1.%2."/>
      <w:lvlJc w:val="left"/>
      <w:pPr>
        <w:ind w:left="1519" w:hanging="405"/>
      </w:pPr>
      <w:rPr>
        <w:rFonts w:hint="default"/>
        <w:b/>
        <w:bCs/>
      </w:rPr>
    </w:lvl>
    <w:lvl w:ilvl="2">
      <w:start w:val="1"/>
      <w:numFmt w:val="decimal"/>
      <w:lvlText w:val="%1.%2.%3."/>
      <w:lvlJc w:val="left"/>
      <w:pPr>
        <w:ind w:left="2948" w:hanging="720"/>
      </w:pPr>
      <w:rPr>
        <w:rFonts w:hint="default"/>
      </w:rPr>
    </w:lvl>
    <w:lvl w:ilvl="3">
      <w:start w:val="1"/>
      <w:numFmt w:val="decimal"/>
      <w:lvlText w:val="%1.%2.%3.%4."/>
      <w:lvlJc w:val="left"/>
      <w:pPr>
        <w:ind w:left="4062" w:hanging="72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6650" w:hanging="1080"/>
      </w:pPr>
      <w:rPr>
        <w:rFonts w:hint="default"/>
      </w:rPr>
    </w:lvl>
    <w:lvl w:ilvl="6">
      <w:start w:val="1"/>
      <w:numFmt w:val="decimal"/>
      <w:lvlText w:val="%1.%2.%3.%4.%5.%6.%7."/>
      <w:lvlJc w:val="left"/>
      <w:pPr>
        <w:ind w:left="7764" w:hanging="1080"/>
      </w:pPr>
      <w:rPr>
        <w:rFonts w:hint="default"/>
      </w:rPr>
    </w:lvl>
    <w:lvl w:ilvl="7">
      <w:start w:val="1"/>
      <w:numFmt w:val="decimal"/>
      <w:lvlText w:val="%1.%2.%3.%4.%5.%6.%7.%8."/>
      <w:lvlJc w:val="left"/>
      <w:pPr>
        <w:ind w:left="9238" w:hanging="1440"/>
      </w:pPr>
      <w:rPr>
        <w:rFonts w:hint="default"/>
      </w:rPr>
    </w:lvl>
    <w:lvl w:ilvl="8">
      <w:start w:val="1"/>
      <w:numFmt w:val="decimal"/>
      <w:lvlText w:val="%1.%2.%3.%4.%5.%6.%7.%8.%9."/>
      <w:lvlJc w:val="left"/>
      <w:pPr>
        <w:ind w:left="10352" w:hanging="1440"/>
      </w:pPr>
      <w:rPr>
        <w:rFonts w:hint="default"/>
      </w:rPr>
    </w:lvl>
  </w:abstractNum>
  <w:abstractNum w:abstractNumId="10" w15:restartNumberingAfterBreak="0">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77F2E83"/>
    <w:multiLevelType w:val="multilevel"/>
    <w:tmpl w:val="09068D34"/>
    <w:lvl w:ilvl="0">
      <w:start w:val="11"/>
      <w:numFmt w:val="decimal"/>
      <w:lvlText w:val="%1."/>
      <w:lvlJc w:val="left"/>
      <w:pPr>
        <w:ind w:left="405" w:hanging="405"/>
      </w:pPr>
      <w:rPr>
        <w:rFonts w:hint="default"/>
      </w:rPr>
    </w:lvl>
    <w:lvl w:ilvl="1">
      <w:start w:val="1"/>
      <w:numFmt w:val="decimal"/>
      <w:lvlText w:val="%1.%2."/>
      <w:lvlJc w:val="left"/>
      <w:pPr>
        <w:ind w:left="5651" w:hanging="405"/>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556" w:hanging="108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2128" w:hanging="1440"/>
      </w:pPr>
      <w:rPr>
        <w:rFonts w:hint="default"/>
      </w:rPr>
    </w:lvl>
  </w:abstractNum>
  <w:abstractNum w:abstractNumId="12" w15:restartNumberingAfterBreak="0">
    <w:nsid w:val="67E74DAC"/>
    <w:multiLevelType w:val="multilevel"/>
    <w:tmpl w:val="62FA8396"/>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6C71739E"/>
    <w:multiLevelType w:val="multilevel"/>
    <w:tmpl w:val="9AF636E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C37D28"/>
    <w:multiLevelType w:val="multilevel"/>
    <w:tmpl w:val="EE8AD1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0343328">
    <w:abstractNumId w:val="10"/>
  </w:num>
  <w:num w:numId="2" w16cid:durableId="1997688332">
    <w:abstractNumId w:val="15"/>
  </w:num>
  <w:num w:numId="3" w16cid:durableId="1445419657">
    <w:abstractNumId w:val="7"/>
  </w:num>
  <w:num w:numId="4" w16cid:durableId="111940864">
    <w:abstractNumId w:val="6"/>
  </w:num>
  <w:num w:numId="5" w16cid:durableId="1628244552">
    <w:abstractNumId w:val="8"/>
  </w:num>
  <w:num w:numId="6" w16cid:durableId="525020031">
    <w:abstractNumId w:val="3"/>
  </w:num>
  <w:num w:numId="7" w16cid:durableId="1526678453">
    <w:abstractNumId w:val="13"/>
  </w:num>
  <w:num w:numId="8" w16cid:durableId="901216721">
    <w:abstractNumId w:val="14"/>
  </w:num>
  <w:num w:numId="9" w16cid:durableId="185213839">
    <w:abstractNumId w:val="9"/>
  </w:num>
  <w:num w:numId="10" w16cid:durableId="1721130855">
    <w:abstractNumId w:val="16"/>
  </w:num>
  <w:num w:numId="11" w16cid:durableId="1247418646">
    <w:abstractNumId w:val="1"/>
  </w:num>
  <w:num w:numId="12" w16cid:durableId="934481685">
    <w:abstractNumId w:val="11"/>
  </w:num>
  <w:num w:numId="13" w16cid:durableId="224143359">
    <w:abstractNumId w:val="4"/>
  </w:num>
  <w:num w:numId="14" w16cid:durableId="2094932103">
    <w:abstractNumId w:val="2"/>
  </w:num>
  <w:num w:numId="15" w16cid:durableId="1155224196">
    <w:abstractNumId w:val="5"/>
  </w:num>
  <w:num w:numId="16" w16cid:durableId="1730423581">
    <w:abstractNumId w:val="0"/>
  </w:num>
  <w:num w:numId="17" w16cid:durableId="534344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BC"/>
    <w:rsid w:val="0016267C"/>
    <w:rsid w:val="0018116C"/>
    <w:rsid w:val="001D2C7F"/>
    <w:rsid w:val="001D7EFC"/>
    <w:rsid w:val="001F2AB0"/>
    <w:rsid w:val="0021297B"/>
    <w:rsid w:val="00212F61"/>
    <w:rsid w:val="00214109"/>
    <w:rsid w:val="002165D4"/>
    <w:rsid w:val="00272DC0"/>
    <w:rsid w:val="00317072"/>
    <w:rsid w:val="003D4D0B"/>
    <w:rsid w:val="0045253B"/>
    <w:rsid w:val="00487455"/>
    <w:rsid w:val="005306FE"/>
    <w:rsid w:val="005779CE"/>
    <w:rsid w:val="00593761"/>
    <w:rsid w:val="005C71B4"/>
    <w:rsid w:val="005C72F1"/>
    <w:rsid w:val="005F2D38"/>
    <w:rsid w:val="005F38C7"/>
    <w:rsid w:val="005F6DC5"/>
    <w:rsid w:val="006401AC"/>
    <w:rsid w:val="0069104D"/>
    <w:rsid w:val="00696A58"/>
    <w:rsid w:val="006A192B"/>
    <w:rsid w:val="006B3CCA"/>
    <w:rsid w:val="006D6B48"/>
    <w:rsid w:val="006E6491"/>
    <w:rsid w:val="00717159"/>
    <w:rsid w:val="00752C84"/>
    <w:rsid w:val="00764BC5"/>
    <w:rsid w:val="007C7BC4"/>
    <w:rsid w:val="007E59F8"/>
    <w:rsid w:val="008523CD"/>
    <w:rsid w:val="00870026"/>
    <w:rsid w:val="00891B5D"/>
    <w:rsid w:val="008C270A"/>
    <w:rsid w:val="00994EAE"/>
    <w:rsid w:val="009B1159"/>
    <w:rsid w:val="009E68C8"/>
    <w:rsid w:val="00A7781F"/>
    <w:rsid w:val="00A87B30"/>
    <w:rsid w:val="00A9486F"/>
    <w:rsid w:val="00AA1D89"/>
    <w:rsid w:val="00AA3731"/>
    <w:rsid w:val="00AA4416"/>
    <w:rsid w:val="00B10898"/>
    <w:rsid w:val="00B359B0"/>
    <w:rsid w:val="00BC335C"/>
    <w:rsid w:val="00C4726A"/>
    <w:rsid w:val="00C535FD"/>
    <w:rsid w:val="00C7441F"/>
    <w:rsid w:val="00CA217D"/>
    <w:rsid w:val="00CB02B5"/>
    <w:rsid w:val="00CC2897"/>
    <w:rsid w:val="00CF2BFB"/>
    <w:rsid w:val="00CF2F69"/>
    <w:rsid w:val="00CF34A6"/>
    <w:rsid w:val="00D334BC"/>
    <w:rsid w:val="00D45E1E"/>
    <w:rsid w:val="00D52977"/>
    <w:rsid w:val="00D5633A"/>
    <w:rsid w:val="00D605B1"/>
    <w:rsid w:val="00DB1ED2"/>
    <w:rsid w:val="00DC7C4A"/>
    <w:rsid w:val="00F20B42"/>
    <w:rsid w:val="00F34371"/>
    <w:rsid w:val="00F81658"/>
    <w:rsid w:val="00F8661E"/>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31C"/>
  <w15:chartTrackingRefBased/>
  <w15:docId w15:val="{8D9BCF99-250B-4B08-A139-142117E6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4BC"/>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34BC"/>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D334BC"/>
    <w:pPr>
      <w:ind w:left="720"/>
      <w:contextualSpacing/>
    </w:pPr>
  </w:style>
  <w:style w:type="table" w:styleId="a6">
    <w:name w:val="Table Grid"/>
    <w:basedOn w:val="a1"/>
    <w:uiPriority w:val="39"/>
    <w:rsid w:val="00D334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8"/>
    <w:uiPriority w:val="1"/>
    <w:locked/>
    <w:rsid w:val="00D334BC"/>
    <w:rPr>
      <w:rFonts w:ascii="Calibri" w:eastAsia="Calibri" w:hAnsi="Calibri" w:cs="Times New Roman"/>
    </w:rPr>
  </w:style>
  <w:style w:type="paragraph" w:styleId="a8">
    <w:name w:val="No Spacing"/>
    <w:link w:val="a7"/>
    <w:uiPriority w:val="1"/>
    <w:qFormat/>
    <w:rsid w:val="00D334BC"/>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D334BC"/>
    <w:rPr>
      <w:rFonts w:ascii="Times New Roman CYR" w:eastAsia="Times New Roman" w:hAnsi="Times New Roman CYR" w:cs="Times New Roman"/>
      <w:noProof/>
      <w:kern w:val="0"/>
      <w:sz w:val="20"/>
      <w:szCs w:val="20"/>
      <w:lang w:eastAsia="ru-RU"/>
      <w14:ligatures w14:val="none"/>
    </w:rPr>
  </w:style>
  <w:style w:type="paragraph" w:styleId="a9">
    <w:name w:val="header"/>
    <w:basedOn w:val="a"/>
    <w:link w:val="aa"/>
    <w:uiPriority w:val="99"/>
    <w:unhideWhenUsed/>
    <w:rsid w:val="00D334BC"/>
    <w:pPr>
      <w:tabs>
        <w:tab w:val="center" w:pos="4677"/>
        <w:tab w:val="right" w:pos="9355"/>
      </w:tabs>
    </w:pPr>
  </w:style>
  <w:style w:type="character" w:customStyle="1" w:styleId="aa">
    <w:name w:val="Верхний колонтитул Знак"/>
    <w:basedOn w:val="a0"/>
    <w:link w:val="a9"/>
    <w:uiPriority w:val="99"/>
    <w:rsid w:val="00D334BC"/>
    <w:rPr>
      <w:rFonts w:ascii="Times New Roman CYR" w:eastAsia="Times New Roman" w:hAnsi="Times New Roman CYR" w:cs="Times New Roman"/>
      <w:noProof/>
      <w:kern w:val="0"/>
      <w:sz w:val="20"/>
      <w:szCs w:val="20"/>
      <w:lang w:eastAsia="ru-RU"/>
      <w14:ligatures w14:val="none"/>
    </w:rPr>
  </w:style>
  <w:style w:type="paragraph" w:styleId="ab">
    <w:name w:val="footer"/>
    <w:basedOn w:val="a"/>
    <w:link w:val="ac"/>
    <w:uiPriority w:val="99"/>
    <w:unhideWhenUsed/>
    <w:rsid w:val="00D334BC"/>
    <w:pPr>
      <w:tabs>
        <w:tab w:val="center" w:pos="4677"/>
        <w:tab w:val="right" w:pos="9355"/>
      </w:tabs>
    </w:pPr>
  </w:style>
  <w:style w:type="character" w:customStyle="1" w:styleId="ac">
    <w:name w:val="Нижний колонтитул Знак"/>
    <w:basedOn w:val="a0"/>
    <w:link w:val="ab"/>
    <w:uiPriority w:val="99"/>
    <w:rsid w:val="00D334BC"/>
    <w:rPr>
      <w:rFonts w:ascii="Times New Roman CYR" w:eastAsia="Times New Roman" w:hAnsi="Times New Roman CYR" w:cs="Times New Roman"/>
      <w:noProof/>
      <w:kern w:val="0"/>
      <w:sz w:val="20"/>
      <w:szCs w:val="20"/>
      <w:lang w:eastAsia="ru-RU"/>
      <w14:ligatures w14:val="none"/>
    </w:rPr>
  </w:style>
  <w:style w:type="paragraph" w:styleId="ad">
    <w:name w:val="annotation text"/>
    <w:basedOn w:val="a"/>
    <w:link w:val="ae"/>
    <w:rsid w:val="00D334BC"/>
    <w:pPr>
      <w:autoSpaceDE w:val="0"/>
      <w:autoSpaceDN w:val="0"/>
    </w:pPr>
    <w:rPr>
      <w:rFonts w:ascii="Times New Roman" w:hAnsi="Times New Roman"/>
      <w:noProof w:val="0"/>
    </w:rPr>
  </w:style>
  <w:style w:type="character" w:customStyle="1" w:styleId="ae">
    <w:name w:val="Текст примечания Знак"/>
    <w:basedOn w:val="a0"/>
    <w:link w:val="ad"/>
    <w:rsid w:val="00D334BC"/>
    <w:rPr>
      <w:rFonts w:ascii="Times New Roman" w:eastAsia="Times New Roman" w:hAnsi="Times New Roman" w:cs="Times New Roman"/>
      <w:kern w:val="0"/>
      <w:sz w:val="20"/>
      <w:szCs w:val="20"/>
      <w:lang w:eastAsia="ru-RU"/>
      <w14:ligatures w14:val="none"/>
    </w:rPr>
  </w:style>
  <w:style w:type="character" w:styleId="af">
    <w:name w:val="annotation reference"/>
    <w:rsid w:val="00D334BC"/>
    <w:rPr>
      <w:sz w:val="16"/>
      <w:szCs w:val="16"/>
    </w:rPr>
  </w:style>
  <w:style w:type="paragraph" w:styleId="af0">
    <w:name w:val="annotation subject"/>
    <w:basedOn w:val="ad"/>
    <w:next w:val="ad"/>
    <w:link w:val="af1"/>
    <w:uiPriority w:val="99"/>
    <w:semiHidden/>
    <w:unhideWhenUsed/>
    <w:rsid w:val="001D2C7F"/>
    <w:pPr>
      <w:autoSpaceDE/>
      <w:autoSpaceDN/>
    </w:pPr>
    <w:rPr>
      <w:rFonts w:ascii="Times New Roman CYR" w:hAnsi="Times New Roman CYR"/>
      <w:b/>
      <w:bCs/>
      <w:noProof/>
    </w:rPr>
  </w:style>
  <w:style w:type="character" w:customStyle="1" w:styleId="af1">
    <w:name w:val="Тема примечания Знак"/>
    <w:basedOn w:val="ae"/>
    <w:link w:val="af0"/>
    <w:uiPriority w:val="99"/>
    <w:semiHidden/>
    <w:rsid w:val="001D2C7F"/>
    <w:rPr>
      <w:rFonts w:ascii="Times New Roman CYR" w:eastAsia="Times New Roman" w:hAnsi="Times New Roman CYR" w:cs="Times New Roman"/>
      <w:b/>
      <w:bCs/>
      <w:noProof/>
      <w:kern w:val="0"/>
      <w:sz w:val="20"/>
      <w:szCs w:val="20"/>
      <w:lang w:eastAsia="ru-RU"/>
      <w14:ligatures w14:val="none"/>
    </w:rPr>
  </w:style>
  <w:style w:type="paragraph" w:styleId="af2">
    <w:name w:val="Body Text"/>
    <w:basedOn w:val="a"/>
    <w:link w:val="af3"/>
    <w:unhideWhenUsed/>
    <w:rsid w:val="00C7441F"/>
    <w:pPr>
      <w:spacing w:after="120"/>
    </w:pPr>
  </w:style>
  <w:style w:type="character" w:customStyle="1" w:styleId="af3">
    <w:name w:val="Основной текст Знак"/>
    <w:basedOn w:val="a0"/>
    <w:link w:val="af2"/>
    <w:rsid w:val="00C7441F"/>
    <w:rPr>
      <w:rFonts w:ascii="Times New Roman CYR" w:eastAsia="Times New Roman" w:hAnsi="Times New Roman CYR" w:cs="Times New Roman"/>
      <w:noProof/>
      <w:kern w:val="0"/>
      <w:sz w:val="20"/>
      <w:szCs w:val="20"/>
      <w:lang w:eastAsia="ru-RU"/>
      <w14:ligatures w14:val="none"/>
    </w:rPr>
  </w:style>
  <w:style w:type="paragraph" w:styleId="af4">
    <w:name w:val="List"/>
    <w:basedOn w:val="a"/>
    <w:rsid w:val="00D605B1"/>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F2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F20B42"/>
    <w:rPr>
      <w:rFonts w:ascii="Courier New" w:eastAsia="Times New Roman" w:hAnsi="Courier New" w:cs="Courier New"/>
      <w:kern w:val="0"/>
      <w:sz w:val="20"/>
      <w:szCs w:val="20"/>
      <w:lang w:eastAsia="ru-RU"/>
      <w14:ligatures w14:val="none"/>
    </w:rPr>
  </w:style>
  <w:style w:type="character" w:customStyle="1" w:styleId="y2iqfc">
    <w:name w:val="y2iqfc"/>
    <w:basedOn w:val="a0"/>
    <w:rsid w:val="00F2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276">
      <w:bodyDiv w:val="1"/>
      <w:marLeft w:val="0"/>
      <w:marRight w:val="0"/>
      <w:marTop w:val="0"/>
      <w:marBottom w:val="0"/>
      <w:divBdr>
        <w:top w:val="none" w:sz="0" w:space="0" w:color="auto"/>
        <w:left w:val="none" w:sz="0" w:space="0" w:color="auto"/>
        <w:bottom w:val="none" w:sz="0" w:space="0" w:color="auto"/>
        <w:right w:val="none" w:sz="0" w:space="0" w:color="auto"/>
      </w:divBdr>
    </w:div>
    <w:div w:id="873464240">
      <w:bodyDiv w:val="1"/>
      <w:marLeft w:val="0"/>
      <w:marRight w:val="0"/>
      <w:marTop w:val="0"/>
      <w:marBottom w:val="0"/>
      <w:divBdr>
        <w:top w:val="none" w:sz="0" w:space="0" w:color="auto"/>
        <w:left w:val="none" w:sz="0" w:space="0" w:color="auto"/>
        <w:bottom w:val="none" w:sz="0" w:space="0" w:color="auto"/>
        <w:right w:val="none" w:sz="0" w:space="0" w:color="auto"/>
      </w:divBdr>
    </w:div>
    <w:div w:id="1196382195">
      <w:bodyDiv w:val="1"/>
      <w:marLeft w:val="0"/>
      <w:marRight w:val="0"/>
      <w:marTop w:val="0"/>
      <w:marBottom w:val="0"/>
      <w:divBdr>
        <w:top w:val="none" w:sz="0" w:space="0" w:color="auto"/>
        <w:left w:val="none" w:sz="0" w:space="0" w:color="auto"/>
        <w:bottom w:val="none" w:sz="0" w:space="0" w:color="auto"/>
        <w:right w:val="none" w:sz="0" w:space="0" w:color="auto"/>
      </w:divBdr>
    </w:div>
    <w:div w:id="1395354631">
      <w:bodyDiv w:val="1"/>
      <w:marLeft w:val="0"/>
      <w:marRight w:val="0"/>
      <w:marTop w:val="0"/>
      <w:marBottom w:val="0"/>
      <w:divBdr>
        <w:top w:val="none" w:sz="0" w:space="0" w:color="auto"/>
        <w:left w:val="none" w:sz="0" w:space="0" w:color="auto"/>
        <w:bottom w:val="none" w:sz="0" w:space="0" w:color="auto"/>
        <w:right w:val="none" w:sz="0" w:space="0" w:color="auto"/>
      </w:divBdr>
    </w:div>
    <w:div w:id="1539972725">
      <w:bodyDiv w:val="1"/>
      <w:marLeft w:val="0"/>
      <w:marRight w:val="0"/>
      <w:marTop w:val="0"/>
      <w:marBottom w:val="0"/>
      <w:divBdr>
        <w:top w:val="none" w:sz="0" w:space="0" w:color="auto"/>
        <w:left w:val="none" w:sz="0" w:space="0" w:color="auto"/>
        <w:bottom w:val="none" w:sz="0" w:space="0" w:color="auto"/>
        <w:right w:val="none" w:sz="0" w:space="0" w:color="auto"/>
      </w:divBdr>
    </w:div>
    <w:div w:id="18711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asirov\AppData\Roaming\Microsoft\Word\&#1057;&#1090;&#1072;&#1090;&#1100;&#1103;%20776%20&#1080;%2078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b.uz" TargetMode="External"/><Relationship Id="rId5" Type="http://schemas.openxmlformats.org/officeDocument/2006/relationships/webSettings" Target="webSettings.xml"/><Relationship Id="rId10" Type="http://schemas.openxmlformats.org/officeDocument/2006/relationships/hyperlink" Target="http://www.uzpsb.uz" TargetMode="External"/><Relationship Id="rId4" Type="http://schemas.openxmlformats.org/officeDocument/2006/relationships/settings" Target="settings.xml"/><Relationship Id="rId9"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4389-07DC-4229-A71B-A4ADB2C6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7417</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Madina M. Azimova</cp:lastModifiedBy>
  <cp:revision>84</cp:revision>
  <dcterms:created xsi:type="dcterms:W3CDTF">2023-09-20T11:21:00Z</dcterms:created>
  <dcterms:modified xsi:type="dcterms:W3CDTF">2023-12-14T13:38:00Z</dcterms:modified>
</cp:coreProperties>
</file>